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440C4" w14:textId="77777777" w:rsidR="0046331A" w:rsidRDefault="00B225B9" w:rsidP="0046331A">
      <w:pPr>
        <w:spacing w:after="0"/>
        <w:ind w:left="11" w:right="45" w:hanging="11"/>
        <w:jc w:val="right"/>
        <w:rPr>
          <w:i/>
          <w:sz w:val="20"/>
          <w:szCs w:val="20"/>
        </w:rPr>
      </w:pPr>
      <w:r w:rsidRPr="008F54B1">
        <w:rPr>
          <w:b/>
          <w:i/>
          <w:sz w:val="20"/>
          <w:szCs w:val="20"/>
        </w:rPr>
        <w:t>Załącznik nr 4</w:t>
      </w:r>
      <w:r w:rsidRPr="008F54B1">
        <w:rPr>
          <w:i/>
          <w:sz w:val="20"/>
          <w:szCs w:val="20"/>
        </w:rPr>
        <w:t xml:space="preserve"> </w:t>
      </w:r>
    </w:p>
    <w:p w14:paraId="0385403B" w14:textId="2A156DA8" w:rsidR="007B7B10" w:rsidRPr="008F54B1" w:rsidRDefault="00A80B0D" w:rsidP="00A80B0D">
      <w:pPr>
        <w:spacing w:after="184"/>
        <w:ind w:left="10" w:right="44"/>
        <w:jc w:val="right"/>
        <w:rPr>
          <w:sz w:val="20"/>
          <w:szCs w:val="20"/>
        </w:rPr>
      </w:pPr>
      <w:r w:rsidRPr="008F54B1">
        <w:rPr>
          <w:i/>
          <w:sz w:val="20"/>
          <w:szCs w:val="20"/>
        </w:rPr>
        <w:t>do Regulaminu świadczeń dla studentów UEP</w:t>
      </w:r>
      <w:r w:rsidR="00B225B9" w:rsidRPr="008F54B1">
        <w:rPr>
          <w:sz w:val="20"/>
          <w:szCs w:val="20"/>
        </w:rPr>
        <w:t xml:space="preserve"> </w:t>
      </w:r>
    </w:p>
    <w:p w14:paraId="29FDBA21" w14:textId="77777777" w:rsidR="00A80B0D" w:rsidRDefault="00A80B0D">
      <w:pPr>
        <w:spacing w:after="123"/>
        <w:ind w:right="39"/>
      </w:pPr>
    </w:p>
    <w:p w14:paraId="05DA3B4A" w14:textId="77777777" w:rsidR="007B7B10" w:rsidRPr="0046331A" w:rsidRDefault="00B225B9">
      <w:pPr>
        <w:spacing w:after="123"/>
        <w:ind w:right="39"/>
        <w:rPr>
          <w:b/>
        </w:rPr>
      </w:pPr>
      <w:r w:rsidRPr="0046331A">
        <w:rPr>
          <w:b/>
        </w:rPr>
        <w:t xml:space="preserve">Wysokość dochodu uprawniającego studenta do ubiegania się o stypendium socjalne </w:t>
      </w:r>
    </w:p>
    <w:p w14:paraId="20213B4F" w14:textId="074B2938" w:rsidR="007B7B10" w:rsidRPr="0046331A" w:rsidRDefault="00B225B9">
      <w:pPr>
        <w:spacing w:after="183"/>
        <w:ind w:left="228" w:firstLine="0"/>
        <w:jc w:val="center"/>
        <w:rPr>
          <w:b/>
        </w:rPr>
      </w:pPr>
      <w:r w:rsidRPr="0046331A">
        <w:rPr>
          <w:b/>
        </w:rPr>
        <w:t>w roku akademickim 20</w:t>
      </w:r>
      <w:r w:rsidR="002B319F" w:rsidRPr="0046331A">
        <w:rPr>
          <w:b/>
        </w:rPr>
        <w:t>2</w:t>
      </w:r>
      <w:r w:rsidR="005F0961">
        <w:rPr>
          <w:b/>
        </w:rPr>
        <w:t>6</w:t>
      </w:r>
      <w:r w:rsidRPr="0046331A">
        <w:rPr>
          <w:b/>
        </w:rPr>
        <w:t>/20</w:t>
      </w:r>
      <w:r w:rsidR="00A80B0D" w:rsidRPr="0046331A">
        <w:rPr>
          <w:b/>
        </w:rPr>
        <w:t>2</w:t>
      </w:r>
      <w:r w:rsidR="005F0961">
        <w:rPr>
          <w:b/>
        </w:rPr>
        <w:t>7</w:t>
      </w:r>
      <w:r w:rsidRPr="0046331A">
        <w:rPr>
          <w:b/>
        </w:rPr>
        <w:t xml:space="preserve"> </w:t>
      </w:r>
    </w:p>
    <w:p w14:paraId="35ED0CBB" w14:textId="77777777" w:rsidR="007B7B10" w:rsidRDefault="00B225B9">
      <w:pPr>
        <w:spacing w:after="183"/>
        <w:ind w:left="284" w:firstLine="0"/>
        <w:jc w:val="center"/>
      </w:pPr>
      <w:r>
        <w:t xml:space="preserve"> </w:t>
      </w:r>
    </w:p>
    <w:p w14:paraId="58375FAB" w14:textId="5F33838F" w:rsidR="005837A6" w:rsidRPr="0046331A" w:rsidRDefault="00B225B9" w:rsidP="0046331A">
      <w:pPr>
        <w:pStyle w:val="Akapitzlist"/>
        <w:numPr>
          <w:ilvl w:val="0"/>
          <w:numId w:val="1"/>
        </w:numPr>
        <w:spacing w:after="120" w:line="360" w:lineRule="auto"/>
        <w:ind w:left="426" w:right="-85" w:hanging="437"/>
        <w:contextualSpacing w:val="0"/>
      </w:pPr>
      <w:r>
        <w:t xml:space="preserve">Zgodnie z </w:t>
      </w:r>
      <w:r w:rsidR="0018094F">
        <w:t xml:space="preserve">art. 87 ust.  </w:t>
      </w:r>
      <w:r w:rsidR="00C74403">
        <w:t>2 u</w:t>
      </w:r>
      <w:r w:rsidR="0018094F">
        <w:t>stawy</w:t>
      </w:r>
      <w:r w:rsidR="0046331A">
        <w:t xml:space="preserve"> –</w:t>
      </w:r>
      <w:r w:rsidR="0018094F">
        <w:t xml:space="preserve"> Prawo o szkolnictwie wyższym i nauce </w:t>
      </w:r>
      <w:r>
        <w:t xml:space="preserve">wysokość dochodu netto na osobę w rodzinie studenta, uprawniająca do ubiegania się o świadczenia stypendialne </w:t>
      </w:r>
      <w:r w:rsidR="00154640">
        <w:t>o charakterze socjalnym</w:t>
      </w:r>
      <w:r>
        <w:t xml:space="preserve"> w roku akademickim 20</w:t>
      </w:r>
      <w:r w:rsidR="00FB4618">
        <w:t>2</w:t>
      </w:r>
      <w:r w:rsidR="005F0961">
        <w:t>6</w:t>
      </w:r>
      <w:r>
        <w:t>/20</w:t>
      </w:r>
      <w:r w:rsidR="00A80B0D">
        <w:t>2</w:t>
      </w:r>
      <w:r w:rsidR="005F0961">
        <w:t>7</w:t>
      </w:r>
      <w:r>
        <w:t xml:space="preserve">, </w:t>
      </w:r>
      <w:r w:rsidRPr="00FC2037">
        <w:rPr>
          <w:b/>
        </w:rPr>
        <w:t xml:space="preserve">nie może być wyższa </w:t>
      </w:r>
      <w:r w:rsidRPr="00D27329">
        <w:rPr>
          <w:b/>
        </w:rPr>
        <w:t xml:space="preserve">niż </w:t>
      </w:r>
      <w:r w:rsidR="005F0961">
        <w:rPr>
          <w:b/>
        </w:rPr>
        <w:t xml:space="preserve">2.099,70 </w:t>
      </w:r>
      <w:r w:rsidRPr="00FC2037">
        <w:rPr>
          <w:b/>
        </w:rPr>
        <w:t>zł.</w:t>
      </w:r>
      <w:r>
        <w:t xml:space="preserve"> </w:t>
      </w:r>
    </w:p>
    <w:p w14:paraId="1C5A61EE" w14:textId="383F3A78" w:rsidR="00C7736D" w:rsidRPr="00B53B02" w:rsidRDefault="00FC2037" w:rsidP="0046331A">
      <w:pPr>
        <w:pStyle w:val="Akapitzlist"/>
        <w:numPr>
          <w:ilvl w:val="0"/>
          <w:numId w:val="1"/>
        </w:numPr>
        <w:spacing w:line="360" w:lineRule="auto"/>
        <w:ind w:left="426" w:right="-86" w:hanging="436"/>
        <w:rPr>
          <w:rFonts w:ascii="Times New Roman" w:hAnsi="Times New Roman" w:cs="Times New Roman"/>
          <w:bCs/>
          <w:sz w:val="20"/>
          <w:szCs w:val="20"/>
        </w:rPr>
      </w:pPr>
      <w:r w:rsidRPr="00FC2037">
        <w:rPr>
          <w:rFonts w:asciiTheme="minorHAnsi" w:hAnsiTheme="minorHAnsi" w:cstheme="minorHAnsi"/>
          <w:szCs w:val="24"/>
        </w:rPr>
        <w:t>N</w:t>
      </w:r>
      <w:r w:rsidR="005837A6" w:rsidRPr="00FC2037">
        <w:rPr>
          <w:rFonts w:asciiTheme="minorHAnsi" w:hAnsiTheme="minorHAnsi" w:cstheme="minorHAnsi"/>
          <w:szCs w:val="24"/>
        </w:rPr>
        <w:t>a podstawie art. 88 ust.</w:t>
      </w:r>
      <w:r w:rsidR="00D27329">
        <w:rPr>
          <w:rFonts w:asciiTheme="minorHAnsi" w:hAnsiTheme="minorHAnsi" w:cstheme="minorHAnsi"/>
          <w:szCs w:val="24"/>
        </w:rPr>
        <w:t xml:space="preserve"> 4 ustawy </w:t>
      </w:r>
      <w:r w:rsidR="0046331A">
        <w:rPr>
          <w:rFonts w:asciiTheme="minorHAnsi" w:hAnsiTheme="minorHAnsi" w:cstheme="minorHAnsi"/>
          <w:szCs w:val="24"/>
        </w:rPr>
        <w:t xml:space="preserve">– </w:t>
      </w:r>
      <w:r w:rsidR="00D27329">
        <w:rPr>
          <w:rFonts w:asciiTheme="minorHAnsi" w:hAnsiTheme="minorHAnsi" w:cstheme="minorHAnsi"/>
          <w:szCs w:val="24"/>
        </w:rPr>
        <w:t>Prawo o szkolnictwie wyższym i </w:t>
      </w:r>
      <w:r w:rsidR="005837A6" w:rsidRPr="00FC2037">
        <w:rPr>
          <w:rFonts w:asciiTheme="minorHAnsi" w:hAnsiTheme="minorHAnsi" w:cstheme="minorHAnsi"/>
          <w:szCs w:val="24"/>
        </w:rPr>
        <w:t>nauce</w:t>
      </w:r>
      <w:r w:rsidR="00B53B02">
        <w:rPr>
          <w:rFonts w:asciiTheme="minorHAnsi" w:hAnsiTheme="minorHAnsi" w:cstheme="minorHAnsi"/>
          <w:szCs w:val="24"/>
        </w:rPr>
        <w:t>,</w:t>
      </w:r>
      <w:r w:rsidR="005837A6" w:rsidRPr="00FC2037">
        <w:rPr>
          <w:rFonts w:asciiTheme="minorHAnsi" w:hAnsiTheme="minorHAnsi" w:cstheme="minorHAnsi"/>
          <w:szCs w:val="24"/>
        </w:rPr>
        <w:t xml:space="preserve"> </w:t>
      </w:r>
      <w:r w:rsidR="007A6137" w:rsidRPr="00B53B02">
        <w:rPr>
          <w:rFonts w:asciiTheme="minorHAnsi" w:hAnsiTheme="minorHAnsi" w:cstheme="minorHAnsi"/>
          <w:b/>
          <w:bCs/>
          <w:szCs w:val="24"/>
        </w:rPr>
        <w:t xml:space="preserve">rektor odmawia przyznania </w:t>
      </w:r>
      <w:r w:rsidR="00B53B02" w:rsidRPr="00B53B02">
        <w:rPr>
          <w:rFonts w:asciiTheme="minorHAnsi" w:hAnsiTheme="minorHAnsi" w:cstheme="minorHAnsi"/>
          <w:b/>
          <w:bCs/>
          <w:szCs w:val="24"/>
        </w:rPr>
        <w:t>stypendium socjalnego</w:t>
      </w:r>
      <w:r w:rsidR="00B16D6D">
        <w:rPr>
          <w:rFonts w:asciiTheme="minorHAnsi" w:hAnsiTheme="minorHAnsi" w:cstheme="minorHAnsi"/>
          <w:szCs w:val="24"/>
        </w:rPr>
        <w:t xml:space="preserve">, </w:t>
      </w:r>
      <w:r w:rsidR="005837A6" w:rsidRPr="00FC2037">
        <w:rPr>
          <w:rFonts w:asciiTheme="minorHAnsi" w:hAnsiTheme="minorHAnsi" w:cstheme="minorHAnsi"/>
          <w:szCs w:val="24"/>
        </w:rPr>
        <w:t>j</w:t>
      </w:r>
      <w:r w:rsidR="002A2895">
        <w:rPr>
          <w:rFonts w:asciiTheme="minorHAnsi" w:hAnsiTheme="minorHAnsi" w:cstheme="minorHAnsi"/>
          <w:szCs w:val="24"/>
        </w:rPr>
        <w:t>eśli</w:t>
      </w:r>
      <w:r w:rsidR="005944EE">
        <w:rPr>
          <w:rFonts w:asciiTheme="minorHAnsi" w:hAnsiTheme="minorHAnsi" w:cstheme="minorHAnsi"/>
          <w:szCs w:val="24"/>
        </w:rPr>
        <w:t xml:space="preserve"> miesięczny </w:t>
      </w:r>
      <w:r w:rsidR="002A2895" w:rsidRPr="00B53B02">
        <w:rPr>
          <w:rFonts w:asciiTheme="minorHAnsi" w:hAnsiTheme="minorHAnsi" w:cstheme="minorHAnsi"/>
          <w:b/>
          <w:bCs/>
          <w:szCs w:val="24"/>
        </w:rPr>
        <w:t xml:space="preserve">dochód </w:t>
      </w:r>
      <w:r w:rsidR="005944EE" w:rsidRPr="00B53B02">
        <w:rPr>
          <w:rFonts w:asciiTheme="minorHAnsi" w:hAnsiTheme="minorHAnsi" w:cstheme="minorHAnsi"/>
          <w:b/>
          <w:bCs/>
          <w:szCs w:val="24"/>
        </w:rPr>
        <w:t xml:space="preserve">na osobę </w:t>
      </w:r>
      <w:r w:rsidR="002A2895" w:rsidRPr="00B53B02">
        <w:rPr>
          <w:rFonts w:asciiTheme="minorHAnsi" w:hAnsiTheme="minorHAnsi" w:cstheme="minorHAnsi"/>
          <w:b/>
          <w:bCs/>
          <w:szCs w:val="24"/>
        </w:rPr>
        <w:t xml:space="preserve">w rodzinie studenta </w:t>
      </w:r>
      <w:r w:rsidR="005837A6" w:rsidRPr="00B53B02">
        <w:rPr>
          <w:rFonts w:asciiTheme="minorHAnsi" w:hAnsiTheme="minorHAnsi" w:cstheme="minorHAnsi"/>
          <w:b/>
          <w:bCs/>
          <w:szCs w:val="24"/>
        </w:rPr>
        <w:t>nie przekracza</w:t>
      </w:r>
      <w:r w:rsidR="005837A6" w:rsidRPr="00FC2037">
        <w:rPr>
          <w:rFonts w:asciiTheme="minorHAnsi" w:hAnsiTheme="minorHAnsi" w:cstheme="minorHAnsi"/>
          <w:szCs w:val="24"/>
        </w:rPr>
        <w:t xml:space="preserve"> </w:t>
      </w:r>
      <w:r w:rsidR="002A2895">
        <w:rPr>
          <w:rFonts w:asciiTheme="minorHAnsi" w:hAnsiTheme="minorHAnsi" w:cstheme="minorHAnsi"/>
          <w:szCs w:val="24"/>
        </w:rPr>
        <w:t xml:space="preserve">kwoty </w:t>
      </w:r>
      <w:r w:rsidR="005837A6" w:rsidRPr="00FC2037">
        <w:rPr>
          <w:rFonts w:asciiTheme="minorHAnsi" w:hAnsiTheme="minorHAnsi" w:cstheme="minorHAnsi"/>
          <w:szCs w:val="24"/>
        </w:rPr>
        <w:t xml:space="preserve">określonej w art. 8 ust. 1 pkt </w:t>
      </w:r>
      <w:r w:rsidR="00D27329">
        <w:rPr>
          <w:rFonts w:asciiTheme="minorHAnsi" w:hAnsiTheme="minorHAnsi" w:cstheme="minorHAnsi"/>
          <w:szCs w:val="24"/>
        </w:rPr>
        <w:t>2 ustawy z dnia 12 marca 2004 roku</w:t>
      </w:r>
      <w:r w:rsidR="005837A6" w:rsidRPr="00FC2037">
        <w:rPr>
          <w:rFonts w:asciiTheme="minorHAnsi" w:hAnsiTheme="minorHAnsi" w:cstheme="minorHAnsi"/>
          <w:szCs w:val="24"/>
        </w:rPr>
        <w:t xml:space="preserve"> o pomocy społecznej</w:t>
      </w:r>
      <w:r w:rsidR="005F0961">
        <w:rPr>
          <w:rFonts w:asciiTheme="minorHAnsi" w:hAnsiTheme="minorHAnsi" w:cstheme="minorHAnsi"/>
          <w:szCs w:val="24"/>
        </w:rPr>
        <w:t xml:space="preserve">, która wynosi </w:t>
      </w:r>
      <w:r w:rsidR="00C74403">
        <w:rPr>
          <w:rFonts w:asciiTheme="minorHAnsi" w:hAnsiTheme="minorHAnsi" w:cstheme="minorHAnsi"/>
          <w:b/>
          <w:szCs w:val="24"/>
        </w:rPr>
        <w:t>823,00 zł</w:t>
      </w:r>
      <w:r w:rsidR="007A6137">
        <w:rPr>
          <w:rFonts w:asciiTheme="minorHAnsi" w:hAnsiTheme="minorHAnsi" w:cstheme="minorHAnsi"/>
          <w:b/>
          <w:szCs w:val="24"/>
        </w:rPr>
        <w:t xml:space="preserve"> </w:t>
      </w:r>
      <w:r w:rsidR="00B53B02" w:rsidRPr="00B53B02">
        <w:rPr>
          <w:rFonts w:asciiTheme="minorHAnsi" w:hAnsiTheme="minorHAnsi" w:cstheme="minorHAnsi"/>
          <w:bCs/>
          <w:szCs w:val="24"/>
        </w:rPr>
        <w:t>oraz</w:t>
      </w:r>
      <w:r w:rsidR="00B53B02">
        <w:rPr>
          <w:rFonts w:asciiTheme="minorHAnsi" w:hAnsiTheme="minorHAnsi" w:cstheme="minorHAnsi"/>
          <w:b/>
          <w:szCs w:val="24"/>
        </w:rPr>
        <w:t xml:space="preserve"> </w:t>
      </w:r>
      <w:r w:rsidR="007A6137" w:rsidRPr="00B53B02">
        <w:rPr>
          <w:rFonts w:asciiTheme="minorHAnsi" w:hAnsiTheme="minorHAnsi" w:cstheme="minorHAnsi"/>
          <w:bCs/>
          <w:szCs w:val="24"/>
        </w:rPr>
        <w:t>nie zostanie dostarczone zaświadczenie z ośrodka opieki społecznej</w:t>
      </w:r>
      <w:r w:rsidR="00B53B02">
        <w:rPr>
          <w:rFonts w:asciiTheme="minorHAnsi" w:hAnsiTheme="minorHAnsi" w:cstheme="minorHAnsi"/>
          <w:bCs/>
          <w:szCs w:val="24"/>
        </w:rPr>
        <w:t xml:space="preserve"> o korzystaniu w roku złożenia wniosku ze świadczeń pomocy społecznej</w:t>
      </w:r>
      <w:r w:rsidR="007A6137" w:rsidRPr="00B53B02">
        <w:rPr>
          <w:rFonts w:asciiTheme="minorHAnsi" w:hAnsiTheme="minorHAnsi" w:cstheme="minorHAnsi"/>
          <w:bCs/>
          <w:szCs w:val="24"/>
        </w:rPr>
        <w:t xml:space="preserve">. W przypadku niekorzystania ze świadczeń z pomocy społecznej </w:t>
      </w:r>
      <w:r w:rsidR="00B53B02" w:rsidRPr="00B53B02">
        <w:rPr>
          <w:rFonts w:asciiTheme="minorHAnsi" w:hAnsiTheme="minorHAnsi" w:cstheme="minorHAnsi"/>
          <w:bCs/>
          <w:szCs w:val="24"/>
        </w:rPr>
        <w:t>student jest zobowiązany udokumentować źródła utrzymania rodziny.</w:t>
      </w:r>
    </w:p>
    <w:p w14:paraId="1FC6FBBB" w14:textId="77777777" w:rsidR="00723F83" w:rsidRPr="00B53B02" w:rsidRDefault="00723F83" w:rsidP="00B53B02">
      <w:pPr>
        <w:spacing w:line="360" w:lineRule="auto"/>
        <w:ind w:left="0" w:right="-86" w:firstLine="0"/>
        <w:rPr>
          <w:rFonts w:ascii="Times New Roman" w:hAnsi="Times New Roman" w:cs="Times New Roman"/>
          <w:sz w:val="20"/>
          <w:szCs w:val="20"/>
        </w:rPr>
      </w:pPr>
    </w:p>
    <w:sectPr w:rsidR="00723F83" w:rsidRPr="00B53B02" w:rsidSect="00E365EA">
      <w:pgSz w:w="11906" w:h="16838"/>
      <w:pgMar w:top="1440" w:right="1362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36DBD"/>
    <w:multiLevelType w:val="hybridMultilevel"/>
    <w:tmpl w:val="EAAE9792"/>
    <w:lvl w:ilvl="0" w:tplc="13C61020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num w:numId="1" w16cid:durableId="189616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B10"/>
    <w:rsid w:val="00013B87"/>
    <w:rsid w:val="000575C5"/>
    <w:rsid w:val="000F6B76"/>
    <w:rsid w:val="00107019"/>
    <w:rsid w:val="00107938"/>
    <w:rsid w:val="00154640"/>
    <w:rsid w:val="0018094F"/>
    <w:rsid w:val="001E75F2"/>
    <w:rsid w:val="002235A4"/>
    <w:rsid w:val="002321F9"/>
    <w:rsid w:val="002930F2"/>
    <w:rsid w:val="002A2895"/>
    <w:rsid w:val="002B319F"/>
    <w:rsid w:val="002D0812"/>
    <w:rsid w:val="002D2332"/>
    <w:rsid w:val="00372054"/>
    <w:rsid w:val="00395F1D"/>
    <w:rsid w:val="003E48E4"/>
    <w:rsid w:val="0044283C"/>
    <w:rsid w:val="0046331A"/>
    <w:rsid w:val="0048134A"/>
    <w:rsid w:val="00537332"/>
    <w:rsid w:val="005837A6"/>
    <w:rsid w:val="005944EE"/>
    <w:rsid w:val="005F0961"/>
    <w:rsid w:val="0062084D"/>
    <w:rsid w:val="006B4861"/>
    <w:rsid w:val="006E4F6E"/>
    <w:rsid w:val="00710985"/>
    <w:rsid w:val="00723F83"/>
    <w:rsid w:val="00766AD3"/>
    <w:rsid w:val="007A6137"/>
    <w:rsid w:val="007B7B10"/>
    <w:rsid w:val="007C4B54"/>
    <w:rsid w:val="008822D8"/>
    <w:rsid w:val="008E373F"/>
    <w:rsid w:val="008F54B1"/>
    <w:rsid w:val="00A80B0D"/>
    <w:rsid w:val="00A9535A"/>
    <w:rsid w:val="00AA124E"/>
    <w:rsid w:val="00AC3917"/>
    <w:rsid w:val="00AF23BA"/>
    <w:rsid w:val="00B16D6D"/>
    <w:rsid w:val="00B225B9"/>
    <w:rsid w:val="00B53B02"/>
    <w:rsid w:val="00BC7386"/>
    <w:rsid w:val="00BD73CF"/>
    <w:rsid w:val="00BE4338"/>
    <w:rsid w:val="00C4125B"/>
    <w:rsid w:val="00C42B40"/>
    <w:rsid w:val="00C5089D"/>
    <w:rsid w:val="00C74403"/>
    <w:rsid w:val="00C76777"/>
    <w:rsid w:val="00C7736D"/>
    <w:rsid w:val="00C81888"/>
    <w:rsid w:val="00C849E5"/>
    <w:rsid w:val="00CA263A"/>
    <w:rsid w:val="00D27329"/>
    <w:rsid w:val="00DB3F7F"/>
    <w:rsid w:val="00E365EA"/>
    <w:rsid w:val="00E86745"/>
    <w:rsid w:val="00E94BE0"/>
    <w:rsid w:val="00EE1976"/>
    <w:rsid w:val="00F1622B"/>
    <w:rsid w:val="00F948B8"/>
    <w:rsid w:val="00FA118B"/>
    <w:rsid w:val="00FB4618"/>
    <w:rsid w:val="00FC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CBAF6"/>
  <w15:docId w15:val="{BF5DA359-B46F-4A1C-A6A6-BC0CF3B8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5EA"/>
    <w:pPr>
      <w:spacing w:after="59"/>
      <w:ind w:left="543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22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5B9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FC203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235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35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35A4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35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35A4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markedcontent">
    <w:name w:val="markedcontent"/>
    <w:basedOn w:val="Domylnaczcionkaakapitu"/>
    <w:rsid w:val="00BC7386"/>
  </w:style>
  <w:style w:type="character" w:styleId="Pogrubienie">
    <w:name w:val="Strong"/>
    <w:basedOn w:val="Domylnaczcionkaakapitu"/>
    <w:uiPriority w:val="22"/>
    <w:qFormat/>
    <w:rsid w:val="003E48E4"/>
    <w:rPr>
      <w:b/>
      <w:bCs/>
    </w:rPr>
  </w:style>
  <w:style w:type="paragraph" w:styleId="Poprawka">
    <w:name w:val="Revision"/>
    <w:hidden/>
    <w:uiPriority w:val="99"/>
    <w:semiHidden/>
    <w:rsid w:val="00C76777"/>
    <w:pPr>
      <w:spacing w:after="0" w:line="240" w:lineRule="auto"/>
    </w:pPr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Regulaminu pomocy materialnej</vt:lpstr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Regulaminu pomocy materialnej</dc:title>
  <dc:subject/>
  <dc:creator>*</dc:creator>
  <cp:keywords/>
  <cp:lastModifiedBy>Renata Rabijewska</cp:lastModifiedBy>
  <cp:revision>10</cp:revision>
  <cp:lastPrinted>2026-06-24T06:10:00Z</cp:lastPrinted>
  <dcterms:created xsi:type="dcterms:W3CDTF">2023-09-06T10:08:00Z</dcterms:created>
  <dcterms:modified xsi:type="dcterms:W3CDTF">2026-06-24T06:11:00Z</dcterms:modified>
</cp:coreProperties>
</file>