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4F5" w:rsidRPr="00C564ED" w:rsidRDefault="004874F5" w:rsidP="004874F5">
      <w:pPr>
        <w:jc w:val="center"/>
        <w:rPr>
          <w:rFonts w:ascii="Calibri" w:hAnsi="Calibri" w:cs="Calibri"/>
          <w:b/>
          <w:sz w:val="32"/>
          <w:szCs w:val="32"/>
        </w:rPr>
      </w:pPr>
      <w:r w:rsidRPr="00C564ED">
        <w:rPr>
          <w:rFonts w:ascii="Calibri" w:hAnsi="Calibri" w:cs="Calibri"/>
          <w:b/>
          <w:sz w:val="32"/>
          <w:szCs w:val="32"/>
        </w:rPr>
        <w:t>ZWOLNIENIA Z LEKTORATÓW</w:t>
      </w:r>
    </w:p>
    <w:p w:rsidR="004874F5" w:rsidRPr="00C564ED" w:rsidRDefault="004874F5" w:rsidP="004874F5">
      <w:pPr>
        <w:jc w:val="center"/>
        <w:rPr>
          <w:rFonts w:ascii="Calibri" w:hAnsi="Calibri" w:cs="Calibri"/>
          <w:b/>
        </w:rPr>
      </w:pPr>
    </w:p>
    <w:p w:rsidR="004874F5" w:rsidRPr="00C564ED" w:rsidRDefault="004874F5" w:rsidP="004874F5">
      <w:pPr>
        <w:pStyle w:val="Tekstpodstawowy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sz w:val="24"/>
        </w:rPr>
        <w:t>Na podstawie niżej wymienionych certyfikatów - uznawanych w SPNJO UE -student może być zwolniony z całości lub części lektoratu.</w:t>
      </w:r>
    </w:p>
    <w:p w:rsidR="004874F5" w:rsidRPr="00C564ED" w:rsidRDefault="004874F5" w:rsidP="004874F5">
      <w:pPr>
        <w:pStyle w:val="Tekstpodstawowy"/>
        <w:rPr>
          <w:rFonts w:ascii="Calibri" w:hAnsi="Calibri" w:cs="Calibri"/>
          <w:sz w:val="24"/>
        </w:rPr>
      </w:pPr>
    </w:p>
    <w:p w:rsidR="004874F5" w:rsidRPr="00C564ED" w:rsidRDefault="004874F5" w:rsidP="004874F5">
      <w:pPr>
        <w:pStyle w:val="Tekstpodstawowy"/>
        <w:rPr>
          <w:rFonts w:ascii="Calibri" w:hAnsi="Calibri" w:cs="Calibri"/>
          <w:sz w:val="24"/>
        </w:rPr>
      </w:pPr>
    </w:p>
    <w:p w:rsidR="004874F5" w:rsidRPr="00C564ED" w:rsidRDefault="004874F5" w:rsidP="004874F5">
      <w:pPr>
        <w:pStyle w:val="Nagwek1"/>
        <w:rPr>
          <w:rFonts w:ascii="Calibri" w:hAnsi="Calibri" w:cs="Calibri"/>
          <w:szCs w:val="28"/>
        </w:rPr>
      </w:pPr>
      <w:r w:rsidRPr="00C564ED">
        <w:rPr>
          <w:rFonts w:ascii="Calibri" w:hAnsi="Calibri" w:cs="Calibri"/>
          <w:szCs w:val="28"/>
        </w:rPr>
        <w:t xml:space="preserve">JĘZYK ANGIELSKI </w:t>
      </w: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  <w:r w:rsidRPr="00C564ED">
        <w:rPr>
          <w:rFonts w:ascii="Calibri" w:hAnsi="Calibri" w:cs="Calibri"/>
          <w:b/>
          <w:bCs/>
          <w:u w:val="single"/>
        </w:rPr>
        <w:t xml:space="preserve">grupy średnio zaawansowane  </w:t>
      </w:r>
    </w:p>
    <w:p w:rsidR="004874F5" w:rsidRPr="00C564ED" w:rsidRDefault="004874F5" w:rsidP="004874F5">
      <w:pPr>
        <w:rPr>
          <w:rFonts w:ascii="Calibri" w:hAnsi="Calibri" w:cs="Calibri"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1. Certyfikat Uniwersytetu Cambridge – </w:t>
      </w:r>
      <w:r w:rsidRPr="00C564ED">
        <w:rPr>
          <w:rFonts w:ascii="Calibri" w:hAnsi="Calibri" w:cs="Calibri"/>
          <w:b/>
          <w:bCs/>
        </w:rPr>
        <w:t>BEC</w:t>
      </w:r>
      <w:r w:rsidRPr="00C564ED">
        <w:rPr>
          <w:rFonts w:ascii="Calibri" w:hAnsi="Calibri" w:cs="Calibri"/>
        </w:rPr>
        <w:t xml:space="preserve"> na poziomie </w:t>
      </w:r>
      <w:r w:rsidRPr="00C564ED">
        <w:rPr>
          <w:rFonts w:ascii="Calibri" w:hAnsi="Calibri" w:cs="Calibri"/>
          <w:b/>
          <w:bCs/>
        </w:rPr>
        <w:t>B1</w:t>
      </w:r>
      <w:r w:rsidRPr="00C564ED">
        <w:rPr>
          <w:rFonts w:ascii="Calibri" w:hAnsi="Calibri" w:cs="Calibri"/>
        </w:rPr>
        <w:t xml:space="preserve"> lub wyższym </w:t>
      </w:r>
    </w:p>
    <w:p w:rsidR="004874F5" w:rsidRPr="00C564ED" w:rsidRDefault="004874F5" w:rsidP="004874F5">
      <w:pPr>
        <w:rPr>
          <w:rFonts w:ascii="Calibri" w:hAnsi="Calibri" w:cs="Calibri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1205"/>
        <w:gridCol w:w="1148"/>
        <w:gridCol w:w="1455"/>
        <w:gridCol w:w="1148"/>
        <w:gridCol w:w="1945"/>
        <w:gridCol w:w="1148"/>
      </w:tblGrid>
      <w:tr w:rsidR="004874F5" w:rsidRPr="00C564ED" w:rsidTr="0056091E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proofErr w:type="spellStart"/>
            <w:r w:rsidRPr="00C564ED">
              <w:rPr>
                <w:rFonts w:ascii="Calibri" w:hAnsi="Calibri" w:cs="Calibri"/>
                <w:b/>
              </w:rPr>
              <w:t>Higher</w:t>
            </w:r>
            <w:proofErr w:type="spellEnd"/>
            <w:r w:rsidRPr="00C564ED">
              <w:rPr>
                <w:rFonts w:ascii="Calibri" w:hAnsi="Calibri" w:cs="Calibri"/>
              </w:rPr>
              <w:t xml:space="preserve">             </w:t>
            </w:r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C1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 UEP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proofErr w:type="spellStart"/>
            <w:r w:rsidRPr="00C564ED">
              <w:rPr>
                <w:rFonts w:ascii="Calibri" w:hAnsi="Calibri" w:cs="Calibri"/>
                <w:b/>
              </w:rPr>
              <w:t>Vantage</w:t>
            </w:r>
            <w:proofErr w:type="spellEnd"/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B2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UEP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r w:rsidRPr="00C564ED">
              <w:rPr>
                <w:rFonts w:ascii="Calibri" w:hAnsi="Calibri" w:cs="Calibri"/>
                <w:b/>
              </w:rPr>
              <w:t>Preliminary</w:t>
            </w:r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B1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UEP</w:t>
            </w:r>
          </w:p>
        </w:tc>
      </w:tr>
      <w:tr w:rsidR="004874F5" w:rsidRPr="00C564ED" w:rsidTr="0056091E">
        <w:tc>
          <w:tcPr>
            <w:tcW w:w="2451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Grupy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średnio-zaawansowane</w:t>
            </w:r>
          </w:p>
        </w:tc>
        <w:tc>
          <w:tcPr>
            <w:tcW w:w="120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</w:tc>
        <w:tc>
          <w:tcPr>
            <w:tcW w:w="145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A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C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5,0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5,0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4,5</w:t>
            </w:r>
          </w:p>
        </w:tc>
        <w:tc>
          <w:tcPr>
            <w:tcW w:w="1945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Distinction</w:t>
            </w:r>
            <w:proofErr w:type="spellEnd"/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Merit</w:t>
            </w:r>
            <w:proofErr w:type="spellEnd"/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Pass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4,0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3,5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3,0</w:t>
            </w:r>
          </w:p>
        </w:tc>
      </w:tr>
    </w:tbl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2. Certyfikat  Londyńskiej Izby Przemysłowo-Handlowej </w:t>
      </w:r>
      <w:r w:rsidRPr="00C564ED">
        <w:rPr>
          <w:rFonts w:ascii="Calibri" w:hAnsi="Calibri" w:cs="Calibri"/>
          <w:b/>
          <w:bCs/>
        </w:rPr>
        <w:t xml:space="preserve">LCCI IQ </w:t>
      </w:r>
      <w:proofErr w:type="spellStart"/>
      <w:r w:rsidRPr="00C564ED">
        <w:rPr>
          <w:rFonts w:ascii="Calibri" w:hAnsi="Calibri" w:cs="Calibri"/>
          <w:b/>
          <w:bCs/>
        </w:rPr>
        <w:t>EfB</w:t>
      </w:r>
      <w:proofErr w:type="spellEnd"/>
      <w:r w:rsidRPr="00C564ED">
        <w:rPr>
          <w:rFonts w:ascii="Calibri" w:hAnsi="Calibri" w:cs="Calibri"/>
        </w:rPr>
        <w:t xml:space="preserve"> – na </w:t>
      </w: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    poziomie 2 lub wyższym. </w:t>
      </w:r>
    </w:p>
    <w:p w:rsidR="004874F5" w:rsidRPr="00C564ED" w:rsidRDefault="004874F5" w:rsidP="004874F5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5"/>
        <w:gridCol w:w="3060"/>
        <w:gridCol w:w="11"/>
        <w:gridCol w:w="3071"/>
      </w:tblGrid>
      <w:tr w:rsidR="004874F5" w:rsidRPr="00C564ED" w:rsidTr="0056091E">
        <w:tc>
          <w:tcPr>
            <w:tcW w:w="3075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:rsidR="004874F5" w:rsidRPr="00C564ED" w:rsidRDefault="004874F5" w:rsidP="0056091E">
            <w:pPr>
              <w:jc w:val="center"/>
              <w:rPr>
                <w:rFonts w:ascii="Calibri" w:hAnsi="Calibri" w:cs="Calibri"/>
                <w:b/>
              </w:rPr>
            </w:pPr>
          </w:p>
          <w:p w:rsidR="004874F5" w:rsidRPr="00C564ED" w:rsidRDefault="004874F5" w:rsidP="0056091E">
            <w:pPr>
              <w:jc w:val="center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 xml:space="preserve">Egzamin LCCI </w:t>
            </w:r>
            <w:proofErr w:type="spellStart"/>
            <w:r w:rsidRPr="00C564ED">
              <w:rPr>
                <w:rFonts w:ascii="Calibri" w:hAnsi="Calibri" w:cs="Calibri"/>
                <w:b/>
              </w:rPr>
              <w:t>EfB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564ED">
              <w:rPr>
                <w:rFonts w:ascii="Calibri" w:hAnsi="Calibri" w:cs="Calibri"/>
                <w:b/>
              </w:rPr>
              <w:t>level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2</w:t>
            </w:r>
          </w:p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  <w:p w:rsidR="004874F5" w:rsidRPr="00C564ED" w:rsidRDefault="004874F5" w:rsidP="0056091E">
            <w:pPr>
              <w:jc w:val="center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>LCCI SCORE</w:t>
            </w:r>
          </w:p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7" w:type="dxa"/>
            <w:gridSpan w:val="2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  <w:p w:rsidR="004874F5" w:rsidRPr="00C564ED" w:rsidRDefault="004874F5" w:rsidP="0056091E">
            <w:pPr>
              <w:jc w:val="center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>UEP</w:t>
            </w:r>
          </w:p>
        </w:tc>
      </w:tr>
      <w:tr w:rsidR="004874F5" w:rsidRPr="00C564ED" w:rsidTr="0056091E">
        <w:tc>
          <w:tcPr>
            <w:tcW w:w="3070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gridSpan w:val="2"/>
            <w:tcBorders>
              <w:top w:val="single" w:sz="12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distinction</w:t>
            </w:r>
            <w:proofErr w:type="spellEnd"/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dobry</w:t>
            </w:r>
          </w:p>
        </w:tc>
      </w:tr>
      <w:tr w:rsidR="004874F5" w:rsidRPr="00C564ED" w:rsidTr="0056091E"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gridSpan w:val="2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merit</w:t>
            </w:r>
            <w:proofErr w:type="spellEnd"/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dostateczny plus</w:t>
            </w:r>
          </w:p>
        </w:tc>
      </w:tr>
      <w:tr w:rsidR="004874F5" w:rsidRPr="00C564ED" w:rsidTr="0056091E"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gridSpan w:val="2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pass</w:t>
            </w:r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dostateczny</w:t>
            </w:r>
          </w:p>
        </w:tc>
      </w:tr>
    </w:tbl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>3. Certyfikat</w:t>
      </w:r>
      <w:r>
        <w:rPr>
          <w:rFonts w:ascii="Calibri" w:hAnsi="Calibri" w:cs="Calibri"/>
        </w:rPr>
        <w:t xml:space="preserve"> Cambridge </w:t>
      </w:r>
      <w:r w:rsidRPr="00C564ED">
        <w:rPr>
          <w:rFonts w:ascii="Calibri" w:hAnsi="Calibri" w:cs="Calibri"/>
        </w:rPr>
        <w:t xml:space="preserve"> </w:t>
      </w:r>
      <w:proofErr w:type="spellStart"/>
      <w:r w:rsidRPr="00235655">
        <w:rPr>
          <w:rFonts w:ascii="Calibri" w:hAnsi="Calibri" w:cs="Calibri"/>
          <w:b/>
        </w:rPr>
        <w:t>P</w:t>
      </w:r>
      <w:r>
        <w:rPr>
          <w:rFonts w:ascii="Calibri" w:hAnsi="Calibri" w:cs="Calibri"/>
          <w:b/>
        </w:rPr>
        <w:t>r</w:t>
      </w:r>
      <w:r w:rsidRPr="00235655">
        <w:rPr>
          <w:rFonts w:ascii="Calibri" w:hAnsi="Calibri" w:cs="Calibri"/>
          <w:b/>
        </w:rPr>
        <w:t>oficiency</w:t>
      </w:r>
      <w:proofErr w:type="spellEnd"/>
      <w:r>
        <w:rPr>
          <w:rFonts w:ascii="Calibri" w:hAnsi="Calibri" w:cs="Calibri"/>
        </w:rPr>
        <w:t xml:space="preserve"> (dawniej </w:t>
      </w:r>
      <w:r w:rsidRPr="00235655">
        <w:rPr>
          <w:rFonts w:ascii="Calibri" w:hAnsi="Calibri" w:cs="Calibri"/>
          <w:b/>
        </w:rPr>
        <w:t>CPE</w:t>
      </w:r>
      <w:r>
        <w:rPr>
          <w:rFonts w:ascii="Calibri" w:hAnsi="Calibri" w:cs="Calibri"/>
        </w:rPr>
        <w:t xml:space="preserve">) oraz </w:t>
      </w:r>
      <w:r w:rsidRPr="00C564ED">
        <w:rPr>
          <w:rFonts w:ascii="Calibri" w:hAnsi="Calibri" w:cs="Calibri"/>
          <w:b/>
        </w:rPr>
        <w:t>TOEIC</w:t>
      </w:r>
      <w:r w:rsidRPr="00C564ED">
        <w:rPr>
          <w:rFonts w:ascii="Calibri" w:hAnsi="Calibri" w:cs="Calibri"/>
          <w:b/>
          <w:vertAlign w:val="superscript"/>
        </w:rPr>
        <w:t>®</w:t>
      </w:r>
      <w:r>
        <w:rPr>
          <w:rFonts w:ascii="Calibri" w:hAnsi="Calibri" w:cs="Calibri"/>
          <w:b/>
          <w:vertAlign w:val="superscript"/>
        </w:rPr>
        <w:t xml:space="preserve"> - </w:t>
      </w:r>
      <w:r w:rsidRPr="00C564ED">
        <w:rPr>
          <w:rFonts w:ascii="Calibri" w:hAnsi="Calibri" w:cs="Calibri"/>
        </w:rPr>
        <w:t xml:space="preserve"> wszystkie części (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– od 700 pkt.,  oraz  </w:t>
      </w:r>
      <w:proofErr w:type="spellStart"/>
      <w:r w:rsidRPr="00C564ED">
        <w:rPr>
          <w:rFonts w:ascii="Calibri" w:hAnsi="Calibri" w:cs="Calibri"/>
        </w:rPr>
        <w:t>speaking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writing</w:t>
      </w:r>
      <w:proofErr w:type="spellEnd"/>
      <w:r w:rsidRPr="00C564ED">
        <w:rPr>
          <w:rFonts w:ascii="Calibri" w:hAnsi="Calibri" w:cs="Calibri"/>
        </w:rPr>
        <w:t xml:space="preserve"> – od 300 pkt.)  </w:t>
      </w: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  <w:b/>
          <w:bCs/>
        </w:rPr>
        <w:t xml:space="preserve">Posiadanie w/w certyfikatów zwalnia z całości lektoratu. </w:t>
      </w: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</w:p>
    <w:p w:rsidR="004874F5" w:rsidRPr="00C564ED" w:rsidRDefault="004874F5" w:rsidP="004874F5">
      <w:pPr>
        <w:rPr>
          <w:rFonts w:ascii="Calibri" w:hAnsi="Calibri" w:cs="Calibri"/>
          <w:b/>
        </w:rPr>
      </w:pPr>
      <w:r w:rsidRPr="00C564ED">
        <w:rPr>
          <w:rFonts w:ascii="Calibri" w:hAnsi="Calibri" w:cs="Calibri"/>
        </w:rPr>
        <w:t xml:space="preserve">4. Certyfikaty  </w:t>
      </w:r>
      <w:r w:rsidRPr="00C564ED">
        <w:rPr>
          <w:rFonts w:ascii="Calibri" w:hAnsi="Calibri" w:cs="Calibri"/>
          <w:b/>
        </w:rPr>
        <w:t>TOEIC</w:t>
      </w:r>
      <w:r w:rsidRPr="00C564ED">
        <w:rPr>
          <w:rFonts w:ascii="Calibri" w:hAnsi="Calibri" w:cs="Calibri"/>
          <w:b/>
          <w:vertAlign w:val="superscript"/>
        </w:rPr>
        <w:t xml:space="preserve">® </w:t>
      </w:r>
      <w:r w:rsidRPr="00C564ED">
        <w:rPr>
          <w:rFonts w:ascii="Calibri" w:hAnsi="Calibri" w:cs="Calibri"/>
        </w:rPr>
        <w:t xml:space="preserve"> (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– od 700 pkt.) oraz </w:t>
      </w:r>
      <w:r w:rsidRPr="00C564ED">
        <w:rPr>
          <w:rFonts w:ascii="Calibri" w:hAnsi="Calibri" w:cs="Calibri"/>
          <w:b/>
        </w:rPr>
        <w:t xml:space="preserve">BULATS </w:t>
      </w:r>
      <w:r w:rsidRPr="00C564ED">
        <w:rPr>
          <w:rFonts w:ascii="Calibri" w:hAnsi="Calibri" w:cs="Calibri"/>
        </w:rPr>
        <w:t>(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i</w:t>
      </w:r>
      <w:r w:rsidRPr="00C564ED">
        <w:rPr>
          <w:rFonts w:ascii="Calibri" w:hAnsi="Calibri" w:cs="Calibri"/>
          <w:b/>
        </w:rPr>
        <w:t xml:space="preserve"> 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– od 50 pkt.)</w:t>
      </w:r>
      <w:r w:rsidRPr="00C564ED">
        <w:rPr>
          <w:rFonts w:ascii="Calibri" w:hAnsi="Calibri" w:cs="Calibri"/>
          <w:b/>
        </w:rPr>
        <w:t xml:space="preserve"> </w:t>
      </w:r>
      <w:r w:rsidRPr="00C564ED">
        <w:rPr>
          <w:rFonts w:ascii="Calibri" w:hAnsi="Calibri" w:cs="Calibri"/>
        </w:rPr>
        <w:t xml:space="preserve">zwalniają z obowiązku uczęszczania na lektorat, zaliczenia testów i egzaminu końcowego. </w:t>
      </w:r>
      <w:r w:rsidRPr="00C564ED">
        <w:rPr>
          <w:rFonts w:ascii="Calibri" w:hAnsi="Calibri" w:cs="Calibri"/>
          <w:b/>
        </w:rPr>
        <w:t>Pozostaje obowiązek zaliczenia lektur semestralnych.</w:t>
      </w:r>
    </w:p>
    <w:p w:rsidR="004874F5" w:rsidRPr="00C564ED" w:rsidRDefault="004874F5" w:rsidP="004874F5">
      <w:pPr>
        <w:rPr>
          <w:rFonts w:ascii="Calibri" w:hAnsi="Calibri" w:cs="Calibri"/>
          <w:b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>5. Posiadanie Certyfikatów:</w:t>
      </w: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</w:rPr>
        <w:t xml:space="preserve">-  Uniwersytetu Cambridge: </w:t>
      </w:r>
      <w:r w:rsidRPr="00C564ED">
        <w:rPr>
          <w:rFonts w:ascii="Calibri" w:hAnsi="Calibri" w:cs="Calibri"/>
          <w:b/>
        </w:rPr>
        <w:t>First</w:t>
      </w:r>
      <w:r>
        <w:rPr>
          <w:rFonts w:ascii="Calibri" w:hAnsi="Calibri" w:cs="Calibri"/>
          <w:b/>
        </w:rPr>
        <w:t xml:space="preserve"> i</w:t>
      </w:r>
      <w:r w:rsidRPr="00C564ED">
        <w:rPr>
          <w:rFonts w:ascii="Calibri" w:hAnsi="Calibri" w:cs="Calibri"/>
          <w:b/>
        </w:rPr>
        <w:t xml:space="preserve"> Advanced</w:t>
      </w:r>
      <w:r w:rsidRPr="00C564ED">
        <w:rPr>
          <w:rFonts w:ascii="Calibri" w:hAnsi="Calibri" w:cs="Calibri"/>
        </w:rPr>
        <w:t xml:space="preserve"> (dawniej: </w:t>
      </w:r>
      <w:r>
        <w:rPr>
          <w:rFonts w:ascii="Calibri" w:hAnsi="Calibri" w:cs="Calibri"/>
          <w:b/>
        </w:rPr>
        <w:t>FCE i</w:t>
      </w:r>
      <w:r w:rsidRPr="00C564ED">
        <w:rPr>
          <w:rFonts w:ascii="Calibri" w:hAnsi="Calibri" w:cs="Calibri"/>
          <w:b/>
        </w:rPr>
        <w:t xml:space="preserve"> </w:t>
      </w:r>
      <w:r w:rsidRPr="00C564ED">
        <w:rPr>
          <w:rFonts w:ascii="Calibri" w:hAnsi="Calibri" w:cs="Calibri"/>
          <w:b/>
          <w:bCs/>
        </w:rPr>
        <w:t>CA</w:t>
      </w:r>
      <w:r>
        <w:rPr>
          <w:rFonts w:ascii="Calibri" w:hAnsi="Calibri" w:cs="Calibri"/>
          <w:b/>
          <w:bCs/>
        </w:rPr>
        <w:t>E</w:t>
      </w:r>
      <w:r w:rsidRPr="00C564ED">
        <w:rPr>
          <w:rFonts w:ascii="Calibri" w:hAnsi="Calibri" w:cs="Calibri"/>
          <w:b/>
          <w:bCs/>
        </w:rPr>
        <w:t xml:space="preserve">),   </w:t>
      </w:r>
    </w:p>
    <w:p w:rsidR="004874F5" w:rsidRPr="00C564ED" w:rsidRDefault="004874F5" w:rsidP="004874F5">
      <w:pPr>
        <w:rPr>
          <w:rFonts w:ascii="Calibri" w:hAnsi="Calibri" w:cs="Calibri"/>
          <w:bCs/>
        </w:rPr>
      </w:pPr>
      <w:r w:rsidRPr="00C564ED">
        <w:rPr>
          <w:rFonts w:ascii="Calibri" w:hAnsi="Calibri" w:cs="Calibri"/>
        </w:rPr>
        <w:t xml:space="preserve">- </w:t>
      </w:r>
      <w:r w:rsidRPr="00C564ED">
        <w:rPr>
          <w:rFonts w:ascii="Calibri" w:hAnsi="Calibri" w:cs="Calibri"/>
          <w:b/>
          <w:bCs/>
        </w:rPr>
        <w:t xml:space="preserve">TOEFL </w:t>
      </w:r>
      <w:r w:rsidRPr="00C564ED">
        <w:rPr>
          <w:rFonts w:ascii="Calibri" w:hAnsi="Calibri" w:cs="Calibri"/>
          <w:bCs/>
        </w:rPr>
        <w:t>(od 46 pkt.)</w:t>
      </w: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  <w:b/>
          <w:bCs/>
        </w:rPr>
        <w:t>- IELTS</w:t>
      </w:r>
      <w:r w:rsidRPr="00C564ED">
        <w:rPr>
          <w:rFonts w:ascii="Calibri" w:hAnsi="Calibri" w:cs="Calibri"/>
        </w:rPr>
        <w:t xml:space="preserve"> (od poziomu 5,5)</w:t>
      </w: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</w:rPr>
        <w:t xml:space="preserve"> zwalnia   z obowiązku uczęszczania na lektorat </w:t>
      </w:r>
      <w:r w:rsidRPr="00C564ED">
        <w:rPr>
          <w:rFonts w:ascii="Calibri" w:hAnsi="Calibri" w:cs="Calibri"/>
          <w:b/>
          <w:bCs/>
        </w:rPr>
        <w:t>( pozostaje</w:t>
      </w:r>
      <w:r w:rsidRPr="00C564ED">
        <w:rPr>
          <w:rFonts w:ascii="Calibri" w:hAnsi="Calibri" w:cs="Calibri"/>
        </w:rPr>
        <w:t xml:space="preserve"> </w:t>
      </w:r>
      <w:r w:rsidRPr="00C564ED">
        <w:rPr>
          <w:rFonts w:ascii="Calibri" w:hAnsi="Calibri" w:cs="Calibri"/>
          <w:b/>
          <w:bCs/>
        </w:rPr>
        <w:t>obowiązek przygotowania  lektury, zaliczenia testów oraz zdania egzaminu *).</w:t>
      </w: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  <w:u w:val="single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  <w:b/>
          <w:bCs/>
          <w:u w:val="single"/>
        </w:rPr>
        <w:t>grupy zaawansowane</w:t>
      </w:r>
      <w:r w:rsidRPr="00C564ED">
        <w:rPr>
          <w:rFonts w:ascii="Calibri" w:hAnsi="Calibri" w:cs="Calibri"/>
          <w:b/>
          <w:bCs/>
        </w:rPr>
        <w:t xml:space="preserve"> </w:t>
      </w: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 </w:t>
      </w: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1. Certyfikat Uniwersytetu Cambridge – </w:t>
      </w:r>
      <w:r w:rsidRPr="00C564ED">
        <w:rPr>
          <w:rFonts w:ascii="Calibri" w:hAnsi="Calibri" w:cs="Calibri"/>
          <w:b/>
          <w:bCs/>
        </w:rPr>
        <w:t xml:space="preserve">BEC </w:t>
      </w:r>
      <w:r w:rsidRPr="00C564ED">
        <w:rPr>
          <w:rFonts w:ascii="Calibri" w:hAnsi="Calibri" w:cs="Calibri"/>
        </w:rPr>
        <w:t xml:space="preserve">na poziomie </w:t>
      </w:r>
      <w:r w:rsidRPr="00C564ED">
        <w:rPr>
          <w:rFonts w:ascii="Calibri" w:hAnsi="Calibri" w:cs="Calibri"/>
          <w:b/>
          <w:bCs/>
        </w:rPr>
        <w:t>B2</w:t>
      </w:r>
      <w:r w:rsidRPr="00C564ED">
        <w:rPr>
          <w:rFonts w:ascii="Calibri" w:hAnsi="Calibri" w:cs="Calibri"/>
        </w:rPr>
        <w:t xml:space="preserve"> lub </w:t>
      </w:r>
      <w:r w:rsidRPr="00C564ED">
        <w:rPr>
          <w:rFonts w:ascii="Calibri" w:hAnsi="Calibri" w:cs="Calibri"/>
          <w:b/>
        </w:rPr>
        <w:t>C1</w:t>
      </w:r>
      <w:r w:rsidRPr="00C564ED">
        <w:rPr>
          <w:rFonts w:ascii="Calibri" w:hAnsi="Calibri" w:cs="Calibri"/>
        </w:rPr>
        <w:t xml:space="preserve"> 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1205"/>
        <w:gridCol w:w="1148"/>
        <w:gridCol w:w="1455"/>
        <w:gridCol w:w="1148"/>
        <w:gridCol w:w="1945"/>
        <w:gridCol w:w="1148"/>
      </w:tblGrid>
      <w:tr w:rsidR="004874F5" w:rsidRPr="00C564ED" w:rsidTr="0056091E">
        <w:tc>
          <w:tcPr>
            <w:tcW w:w="24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proofErr w:type="spellStart"/>
            <w:r w:rsidRPr="00C564ED">
              <w:rPr>
                <w:rFonts w:ascii="Calibri" w:hAnsi="Calibri" w:cs="Calibri"/>
                <w:b/>
              </w:rPr>
              <w:t>Higher</w:t>
            </w:r>
            <w:proofErr w:type="spellEnd"/>
            <w:r w:rsidRPr="00C564ED">
              <w:rPr>
                <w:rFonts w:ascii="Calibri" w:hAnsi="Calibri" w:cs="Calibri"/>
              </w:rPr>
              <w:t xml:space="preserve">             </w:t>
            </w:r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C1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 UEP</w:t>
            </w:r>
          </w:p>
        </w:tc>
        <w:tc>
          <w:tcPr>
            <w:tcW w:w="145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proofErr w:type="spellStart"/>
            <w:r w:rsidRPr="00C564ED">
              <w:rPr>
                <w:rFonts w:ascii="Calibri" w:hAnsi="Calibri" w:cs="Calibri"/>
                <w:b/>
              </w:rPr>
              <w:t>Vantage</w:t>
            </w:r>
            <w:proofErr w:type="spellEnd"/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B2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UEP</w:t>
            </w:r>
          </w:p>
        </w:tc>
        <w:tc>
          <w:tcPr>
            <w:tcW w:w="194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BEC </w:t>
            </w:r>
            <w:r w:rsidRPr="00C564ED">
              <w:rPr>
                <w:rFonts w:ascii="Calibri" w:hAnsi="Calibri" w:cs="Calibri"/>
                <w:b/>
              </w:rPr>
              <w:t>Preliminary</w:t>
            </w:r>
            <w:r w:rsidRPr="00C564ED">
              <w:rPr>
                <w:rFonts w:ascii="Calibri" w:hAnsi="Calibri" w:cs="Calibri"/>
              </w:rPr>
              <w:br/>
              <w:t xml:space="preserve">   </w:t>
            </w:r>
            <w:r w:rsidRPr="00C564ED">
              <w:rPr>
                <w:rFonts w:ascii="Calibri" w:hAnsi="Calibri" w:cs="Calibri"/>
                <w:b/>
              </w:rPr>
              <w:t xml:space="preserve"> B1</w:t>
            </w:r>
          </w:p>
        </w:tc>
        <w:tc>
          <w:tcPr>
            <w:tcW w:w="114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Ocena na UEP</w:t>
            </w:r>
          </w:p>
        </w:tc>
      </w:tr>
      <w:tr w:rsidR="004874F5" w:rsidRPr="00C564ED" w:rsidTr="0056091E">
        <w:trPr>
          <w:trHeight w:val="900"/>
        </w:trPr>
        <w:tc>
          <w:tcPr>
            <w:tcW w:w="2451" w:type="dxa"/>
            <w:vMerge w:val="restart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Grupy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 xml:space="preserve"> zaawansowane</w:t>
            </w:r>
          </w:p>
        </w:tc>
        <w:tc>
          <w:tcPr>
            <w:tcW w:w="120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A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C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5,0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5,0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4,5</w:t>
            </w:r>
          </w:p>
        </w:tc>
        <w:tc>
          <w:tcPr>
            <w:tcW w:w="145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A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C</w:t>
            </w: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4,5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4,0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4,0</w:t>
            </w:r>
          </w:p>
        </w:tc>
        <w:tc>
          <w:tcPr>
            <w:tcW w:w="1945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________</w:t>
            </w: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top w:val="single" w:sz="24" w:space="0" w:color="auto"/>
              <w:right w:val="single" w:sz="24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_____</w:t>
            </w:r>
          </w:p>
        </w:tc>
      </w:tr>
      <w:tr w:rsidR="004874F5" w:rsidRPr="00C564ED" w:rsidTr="0056091E">
        <w:trPr>
          <w:trHeight w:val="270"/>
        </w:trPr>
        <w:tc>
          <w:tcPr>
            <w:tcW w:w="2451" w:type="dxa"/>
            <w:vMerge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</w:tc>
        <w:tc>
          <w:tcPr>
            <w:tcW w:w="120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B2 *</w:t>
            </w: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4,0*</w:t>
            </w:r>
          </w:p>
        </w:tc>
        <w:tc>
          <w:tcPr>
            <w:tcW w:w="1455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B1**</w:t>
            </w: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3,5**</w:t>
            </w:r>
          </w:p>
        </w:tc>
        <w:tc>
          <w:tcPr>
            <w:tcW w:w="1945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</w:tc>
        <w:tc>
          <w:tcPr>
            <w:tcW w:w="1148" w:type="dxa"/>
            <w:tcBorders>
              <w:bottom w:val="single" w:sz="24" w:space="0" w:color="auto"/>
              <w:right w:val="single" w:sz="24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</w:p>
        </w:tc>
      </w:tr>
    </w:tbl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2. Certyfikat Londyńskiej Izby Przemysłowo – Handlowej </w:t>
      </w:r>
      <w:r w:rsidRPr="00C564ED">
        <w:rPr>
          <w:rFonts w:ascii="Calibri" w:hAnsi="Calibri" w:cs="Calibri"/>
          <w:b/>
          <w:bCs/>
        </w:rPr>
        <w:t>LCCI IQ</w:t>
      </w:r>
      <w:r w:rsidRPr="00C564ED">
        <w:rPr>
          <w:rFonts w:ascii="Calibri" w:hAnsi="Calibri" w:cs="Calibri"/>
        </w:rPr>
        <w:t xml:space="preserve"> </w:t>
      </w:r>
      <w:proofErr w:type="spellStart"/>
      <w:r w:rsidRPr="00C564ED">
        <w:rPr>
          <w:rFonts w:ascii="Calibri" w:hAnsi="Calibri" w:cs="Calibri"/>
          <w:b/>
        </w:rPr>
        <w:t>EfB</w:t>
      </w:r>
      <w:proofErr w:type="spellEnd"/>
      <w:r w:rsidRPr="00C564ED">
        <w:rPr>
          <w:rFonts w:ascii="Calibri" w:hAnsi="Calibri" w:cs="Calibri"/>
        </w:rPr>
        <w:t xml:space="preserve"> na  </w:t>
      </w: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    poziomie </w:t>
      </w:r>
      <w:r w:rsidRPr="00C564ED">
        <w:rPr>
          <w:rFonts w:ascii="Calibri" w:hAnsi="Calibri" w:cs="Calibri"/>
          <w:b/>
        </w:rPr>
        <w:t>3</w:t>
      </w:r>
      <w:r w:rsidRPr="00C564ED">
        <w:rPr>
          <w:rFonts w:ascii="Calibri" w:hAnsi="Calibri" w:cs="Calibri"/>
        </w:rPr>
        <w:t xml:space="preserve"> </w:t>
      </w:r>
      <w:r w:rsidRPr="00C564ED">
        <w:rPr>
          <w:rFonts w:ascii="Calibri" w:hAnsi="Calibri" w:cs="Calibri"/>
          <w:b/>
          <w:bCs/>
        </w:rPr>
        <w:t xml:space="preserve"> </w:t>
      </w:r>
      <w:r w:rsidRPr="00C564ED">
        <w:rPr>
          <w:rFonts w:ascii="Calibri" w:hAnsi="Calibri" w:cs="Calibri"/>
        </w:rPr>
        <w:t xml:space="preserve">lub </w:t>
      </w:r>
      <w:r w:rsidRPr="00C564ED">
        <w:rPr>
          <w:rFonts w:ascii="Calibri" w:hAnsi="Calibri" w:cs="Calibri"/>
          <w:b/>
        </w:rPr>
        <w:t xml:space="preserve">4 </w:t>
      </w:r>
      <w:r w:rsidRPr="00C564ED">
        <w:rPr>
          <w:rFonts w:ascii="Calibri" w:hAnsi="Calibri" w:cs="Calibri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4874F5" w:rsidRPr="00C564ED" w:rsidTr="0056091E">
        <w:tc>
          <w:tcPr>
            <w:tcW w:w="921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874F5" w:rsidRPr="00C564ED" w:rsidRDefault="004874F5" w:rsidP="0056091E">
            <w:pPr>
              <w:jc w:val="center"/>
              <w:rPr>
                <w:rFonts w:ascii="Calibri" w:hAnsi="Calibri" w:cs="Calibri"/>
                <w:b/>
              </w:rPr>
            </w:pPr>
          </w:p>
          <w:p w:rsidR="004874F5" w:rsidRPr="00C564ED" w:rsidRDefault="004874F5" w:rsidP="0056091E">
            <w:pPr>
              <w:jc w:val="center"/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>Egzamin LCCI</w:t>
            </w:r>
          </w:p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</w:tr>
      <w:tr w:rsidR="004874F5" w:rsidRPr="00C564ED" w:rsidTr="0056091E">
        <w:tc>
          <w:tcPr>
            <w:tcW w:w="3070" w:type="dxa"/>
            <w:vMerge w:val="restart"/>
            <w:tcBorders>
              <w:top w:val="single" w:sz="12" w:space="0" w:color="auto"/>
              <w:lef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 xml:space="preserve">LCCI IQ </w:t>
            </w:r>
            <w:proofErr w:type="spellStart"/>
            <w:r w:rsidRPr="00C564ED">
              <w:rPr>
                <w:rFonts w:ascii="Calibri" w:hAnsi="Calibri" w:cs="Calibri"/>
                <w:b/>
              </w:rPr>
              <w:t>EfB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564ED">
              <w:rPr>
                <w:rFonts w:ascii="Calibri" w:hAnsi="Calibri" w:cs="Calibri"/>
                <w:b/>
              </w:rPr>
              <w:t>level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4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distinction</w:t>
            </w:r>
            <w:proofErr w:type="spellEnd"/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bardzo dobry</w:t>
            </w:r>
          </w:p>
        </w:tc>
      </w:tr>
      <w:tr w:rsidR="004874F5" w:rsidRPr="00C564ED" w:rsidTr="0056091E"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merit</w:t>
            </w:r>
            <w:proofErr w:type="spellEnd"/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bardzo dobry</w:t>
            </w:r>
          </w:p>
        </w:tc>
      </w:tr>
      <w:tr w:rsidR="004874F5" w:rsidRPr="00C564ED" w:rsidTr="0056091E"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pass</w:t>
            </w:r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bardzo dobry</w:t>
            </w:r>
          </w:p>
        </w:tc>
      </w:tr>
      <w:tr w:rsidR="004874F5" w:rsidRPr="00C564ED" w:rsidTr="0056091E">
        <w:tc>
          <w:tcPr>
            <w:tcW w:w="3070" w:type="dxa"/>
            <w:vMerge w:val="restart"/>
            <w:tcBorders>
              <w:lef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  <w:r w:rsidRPr="00C564ED">
              <w:rPr>
                <w:rFonts w:ascii="Calibri" w:hAnsi="Calibri" w:cs="Calibri"/>
                <w:b/>
              </w:rPr>
              <w:t xml:space="preserve">LCCI IQ </w:t>
            </w:r>
            <w:proofErr w:type="spellStart"/>
            <w:r w:rsidRPr="00C564ED">
              <w:rPr>
                <w:rFonts w:ascii="Calibri" w:hAnsi="Calibri" w:cs="Calibri"/>
                <w:b/>
              </w:rPr>
              <w:t>EfB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564ED">
              <w:rPr>
                <w:rFonts w:ascii="Calibri" w:hAnsi="Calibri" w:cs="Calibri"/>
                <w:b/>
              </w:rPr>
              <w:t>level</w:t>
            </w:r>
            <w:proofErr w:type="spellEnd"/>
            <w:r w:rsidRPr="00C564ED">
              <w:rPr>
                <w:rFonts w:ascii="Calibri" w:hAnsi="Calibri" w:cs="Calibri"/>
                <w:b/>
              </w:rPr>
              <w:t xml:space="preserve"> 3</w:t>
            </w:r>
          </w:p>
        </w:tc>
        <w:tc>
          <w:tcPr>
            <w:tcW w:w="3071" w:type="dxa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distinction</w:t>
            </w:r>
            <w:proofErr w:type="spellEnd"/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bardzo dobry</w:t>
            </w:r>
          </w:p>
        </w:tc>
      </w:tr>
      <w:tr w:rsidR="004874F5" w:rsidRPr="00C564ED" w:rsidTr="0056091E">
        <w:tc>
          <w:tcPr>
            <w:tcW w:w="3070" w:type="dxa"/>
            <w:vMerge/>
            <w:tcBorders>
              <w:lef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proofErr w:type="spellStart"/>
            <w:r w:rsidRPr="00C564ED">
              <w:rPr>
                <w:rFonts w:ascii="Calibri" w:hAnsi="Calibri" w:cs="Calibri"/>
              </w:rPr>
              <w:t>merit</w:t>
            </w:r>
            <w:proofErr w:type="spellEnd"/>
          </w:p>
        </w:tc>
        <w:tc>
          <w:tcPr>
            <w:tcW w:w="3071" w:type="dxa"/>
            <w:tcBorders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dobry plus</w:t>
            </w:r>
          </w:p>
        </w:tc>
      </w:tr>
      <w:tr w:rsidR="004874F5" w:rsidRPr="00C564ED" w:rsidTr="0056091E">
        <w:tc>
          <w:tcPr>
            <w:tcW w:w="307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tcBorders>
              <w:bottom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pass</w:t>
            </w:r>
          </w:p>
        </w:tc>
        <w:tc>
          <w:tcPr>
            <w:tcW w:w="3071" w:type="dxa"/>
            <w:tcBorders>
              <w:bottom w:val="single" w:sz="12" w:space="0" w:color="000000"/>
              <w:right w:val="single" w:sz="12" w:space="0" w:color="000000"/>
            </w:tcBorders>
          </w:tcPr>
          <w:p w:rsidR="004874F5" w:rsidRPr="00C564ED" w:rsidRDefault="004874F5" w:rsidP="0056091E">
            <w:pPr>
              <w:rPr>
                <w:rFonts w:ascii="Calibri" w:hAnsi="Calibri" w:cs="Calibri"/>
              </w:rPr>
            </w:pPr>
            <w:r w:rsidRPr="00C564ED">
              <w:rPr>
                <w:rFonts w:ascii="Calibri" w:hAnsi="Calibri" w:cs="Calibri"/>
              </w:rPr>
              <w:t>dobry plus</w:t>
            </w:r>
          </w:p>
        </w:tc>
      </w:tr>
    </w:tbl>
    <w:p w:rsidR="004874F5" w:rsidRPr="00C564ED" w:rsidRDefault="004874F5" w:rsidP="004874F5">
      <w:pPr>
        <w:pStyle w:val="Tekstpodstawowy"/>
        <w:rPr>
          <w:rFonts w:ascii="Calibri" w:hAnsi="Calibri" w:cs="Calibri"/>
          <w:b/>
          <w:bCs/>
          <w:sz w:val="24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>3. Certyfikat</w:t>
      </w:r>
      <w:r>
        <w:rPr>
          <w:rFonts w:ascii="Calibri" w:hAnsi="Calibri" w:cs="Calibri"/>
        </w:rPr>
        <w:t xml:space="preserve"> Cambridge </w:t>
      </w:r>
      <w:proofErr w:type="spellStart"/>
      <w:r w:rsidRPr="003D58A0">
        <w:rPr>
          <w:rFonts w:ascii="Calibri" w:hAnsi="Calibri" w:cs="Calibri"/>
          <w:b/>
        </w:rPr>
        <w:t>Proficiency</w:t>
      </w:r>
      <w:proofErr w:type="spellEnd"/>
      <w:r>
        <w:rPr>
          <w:rFonts w:ascii="Calibri" w:hAnsi="Calibri" w:cs="Calibri"/>
        </w:rPr>
        <w:t xml:space="preserve"> (dawniej </w:t>
      </w:r>
      <w:r w:rsidRPr="003D58A0">
        <w:rPr>
          <w:rFonts w:ascii="Calibri" w:hAnsi="Calibri" w:cs="Calibri"/>
          <w:b/>
        </w:rPr>
        <w:t>CPE</w:t>
      </w:r>
      <w:r>
        <w:rPr>
          <w:rFonts w:ascii="Calibri" w:hAnsi="Calibri" w:cs="Calibri"/>
        </w:rPr>
        <w:t>)</w:t>
      </w:r>
      <w:r w:rsidRPr="00C564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</w:t>
      </w:r>
      <w:r w:rsidRPr="00C564ED">
        <w:rPr>
          <w:rFonts w:ascii="Calibri" w:hAnsi="Calibri" w:cs="Calibri"/>
          <w:b/>
        </w:rPr>
        <w:t>TOEIC</w:t>
      </w:r>
      <w:r w:rsidRPr="00C564ED">
        <w:rPr>
          <w:rFonts w:ascii="Calibri" w:hAnsi="Calibri" w:cs="Calibri"/>
          <w:b/>
          <w:vertAlign w:val="superscript"/>
        </w:rPr>
        <w:t>®</w:t>
      </w:r>
      <w:r w:rsidRPr="00C564ED">
        <w:rPr>
          <w:rFonts w:ascii="Calibri" w:hAnsi="Calibri" w:cs="Calibri"/>
        </w:rPr>
        <w:t xml:space="preserve"> wszystkie części (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– od 850 pkt.,  oraz  </w:t>
      </w:r>
      <w:proofErr w:type="spellStart"/>
      <w:r w:rsidRPr="00C564ED">
        <w:rPr>
          <w:rFonts w:ascii="Calibri" w:hAnsi="Calibri" w:cs="Calibri"/>
        </w:rPr>
        <w:t>speaking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writing</w:t>
      </w:r>
      <w:proofErr w:type="spellEnd"/>
      <w:r w:rsidRPr="00C564ED">
        <w:rPr>
          <w:rFonts w:ascii="Calibri" w:hAnsi="Calibri" w:cs="Calibri"/>
        </w:rPr>
        <w:t xml:space="preserve"> – od 350 pkt.)  </w:t>
      </w: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  <w:b/>
          <w:bCs/>
        </w:rPr>
        <w:t xml:space="preserve">Posiadanie w/w certyfikatów zwalnia z całości lektoratu. </w:t>
      </w:r>
    </w:p>
    <w:p w:rsidR="004874F5" w:rsidRPr="00C564ED" w:rsidRDefault="004874F5" w:rsidP="004874F5">
      <w:pPr>
        <w:rPr>
          <w:rFonts w:ascii="Calibri" w:hAnsi="Calibri" w:cs="Calibri"/>
          <w:b/>
        </w:rPr>
      </w:pPr>
    </w:p>
    <w:p w:rsidR="004874F5" w:rsidRPr="00C564ED" w:rsidRDefault="004874F5" w:rsidP="004874F5">
      <w:pPr>
        <w:rPr>
          <w:rFonts w:ascii="Calibri" w:hAnsi="Calibri" w:cs="Calibri"/>
          <w:b/>
        </w:rPr>
      </w:pPr>
    </w:p>
    <w:p w:rsidR="004874F5" w:rsidRPr="00C564ED" w:rsidRDefault="004874F5" w:rsidP="004874F5">
      <w:pPr>
        <w:rPr>
          <w:rFonts w:ascii="Calibri" w:hAnsi="Calibri" w:cs="Calibri"/>
          <w:b/>
        </w:rPr>
      </w:pPr>
      <w:r w:rsidRPr="00C564ED">
        <w:rPr>
          <w:rFonts w:ascii="Calibri" w:hAnsi="Calibri" w:cs="Calibri"/>
        </w:rPr>
        <w:t xml:space="preserve">4. Certyfikaty  </w:t>
      </w:r>
      <w:r w:rsidRPr="00C564ED">
        <w:rPr>
          <w:rFonts w:ascii="Calibri" w:hAnsi="Calibri" w:cs="Calibri"/>
          <w:b/>
        </w:rPr>
        <w:t>TOEIC</w:t>
      </w:r>
      <w:r w:rsidRPr="00C564ED">
        <w:rPr>
          <w:rFonts w:ascii="Calibri" w:hAnsi="Calibri" w:cs="Calibri"/>
          <w:b/>
          <w:vertAlign w:val="superscript"/>
        </w:rPr>
        <w:t xml:space="preserve">® </w:t>
      </w:r>
      <w:r w:rsidRPr="00C564ED">
        <w:rPr>
          <w:rFonts w:ascii="Calibri" w:hAnsi="Calibri" w:cs="Calibri"/>
        </w:rPr>
        <w:t xml:space="preserve"> (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i 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– od 850 pkt.) oraz </w:t>
      </w:r>
      <w:r w:rsidRPr="00C564ED">
        <w:rPr>
          <w:rFonts w:ascii="Calibri" w:hAnsi="Calibri" w:cs="Calibri"/>
          <w:b/>
        </w:rPr>
        <w:t xml:space="preserve">BULATS </w:t>
      </w:r>
      <w:r w:rsidRPr="00C564ED">
        <w:rPr>
          <w:rFonts w:ascii="Calibri" w:hAnsi="Calibri" w:cs="Calibri"/>
        </w:rPr>
        <w:t>(</w:t>
      </w:r>
      <w:proofErr w:type="spellStart"/>
      <w:r w:rsidRPr="00C564ED">
        <w:rPr>
          <w:rFonts w:ascii="Calibri" w:hAnsi="Calibri" w:cs="Calibri"/>
        </w:rPr>
        <w:t>reading</w:t>
      </w:r>
      <w:proofErr w:type="spellEnd"/>
      <w:r w:rsidRPr="00C564ED">
        <w:rPr>
          <w:rFonts w:ascii="Calibri" w:hAnsi="Calibri" w:cs="Calibri"/>
        </w:rPr>
        <w:t xml:space="preserve"> i</w:t>
      </w:r>
      <w:r w:rsidRPr="00C564ED">
        <w:rPr>
          <w:rFonts w:ascii="Calibri" w:hAnsi="Calibri" w:cs="Calibri"/>
          <w:b/>
        </w:rPr>
        <w:t xml:space="preserve"> </w:t>
      </w:r>
      <w:proofErr w:type="spellStart"/>
      <w:r w:rsidRPr="00C564ED">
        <w:rPr>
          <w:rFonts w:ascii="Calibri" w:hAnsi="Calibri" w:cs="Calibri"/>
        </w:rPr>
        <w:t>listening</w:t>
      </w:r>
      <w:proofErr w:type="spellEnd"/>
      <w:r w:rsidRPr="00C564ED">
        <w:rPr>
          <w:rFonts w:ascii="Calibri" w:hAnsi="Calibri" w:cs="Calibri"/>
        </w:rPr>
        <w:t xml:space="preserve"> – od 60 pkt.)</w:t>
      </w:r>
      <w:r w:rsidRPr="00C564ED">
        <w:rPr>
          <w:rFonts w:ascii="Calibri" w:hAnsi="Calibri" w:cs="Calibri"/>
          <w:b/>
        </w:rPr>
        <w:t xml:space="preserve"> </w:t>
      </w:r>
      <w:r w:rsidRPr="00C564ED">
        <w:rPr>
          <w:rFonts w:ascii="Calibri" w:hAnsi="Calibri" w:cs="Calibri"/>
        </w:rPr>
        <w:t xml:space="preserve">zwalniają z obowiązku uczęszczania na lektorat, zaliczenia testów i egzaminu końcowego. </w:t>
      </w:r>
      <w:r w:rsidRPr="00C564ED">
        <w:rPr>
          <w:rFonts w:ascii="Calibri" w:hAnsi="Calibri" w:cs="Calibri"/>
          <w:b/>
        </w:rPr>
        <w:t>Pozostaje obowiązek zaliczenia lektur semestralnych.</w:t>
      </w: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>5. Posiadanie Certyfikatów:</w:t>
      </w: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</w:rPr>
        <w:t>-  Uniwersytetu Cambridge</w:t>
      </w:r>
      <w:r>
        <w:rPr>
          <w:rFonts w:ascii="Calibri" w:hAnsi="Calibri" w:cs="Calibri"/>
          <w:b/>
        </w:rPr>
        <w:t xml:space="preserve"> </w:t>
      </w:r>
      <w:r w:rsidRPr="00C564ED">
        <w:rPr>
          <w:rFonts w:ascii="Calibri" w:hAnsi="Calibri" w:cs="Calibri"/>
          <w:b/>
        </w:rPr>
        <w:t xml:space="preserve"> Advanced</w:t>
      </w:r>
      <w:r w:rsidRPr="00C564ED">
        <w:rPr>
          <w:rFonts w:ascii="Calibri" w:hAnsi="Calibri" w:cs="Calibri"/>
        </w:rPr>
        <w:t xml:space="preserve"> (dawniej</w:t>
      </w:r>
      <w:r>
        <w:rPr>
          <w:rFonts w:ascii="Calibri" w:hAnsi="Calibri" w:cs="Calibri"/>
        </w:rPr>
        <w:t xml:space="preserve"> </w:t>
      </w:r>
      <w:r w:rsidRPr="00C564ED">
        <w:rPr>
          <w:rFonts w:ascii="Calibri" w:hAnsi="Calibri" w:cs="Calibri"/>
          <w:b/>
          <w:bCs/>
        </w:rPr>
        <w:t xml:space="preserve">CAE),   </w:t>
      </w:r>
    </w:p>
    <w:p w:rsidR="004874F5" w:rsidRPr="00C564ED" w:rsidRDefault="004874F5" w:rsidP="004874F5">
      <w:pPr>
        <w:rPr>
          <w:rFonts w:ascii="Calibri" w:hAnsi="Calibri" w:cs="Calibri"/>
          <w:bCs/>
        </w:rPr>
      </w:pPr>
      <w:r w:rsidRPr="00C564ED">
        <w:rPr>
          <w:rFonts w:ascii="Calibri" w:hAnsi="Calibri" w:cs="Calibri"/>
        </w:rPr>
        <w:t xml:space="preserve">- </w:t>
      </w:r>
      <w:r w:rsidRPr="00C564ED">
        <w:rPr>
          <w:rFonts w:ascii="Calibri" w:hAnsi="Calibri" w:cs="Calibri"/>
          <w:b/>
          <w:bCs/>
        </w:rPr>
        <w:t xml:space="preserve">TOEFL </w:t>
      </w:r>
      <w:r w:rsidRPr="00C564ED">
        <w:rPr>
          <w:rFonts w:ascii="Calibri" w:hAnsi="Calibri" w:cs="Calibri"/>
          <w:bCs/>
        </w:rPr>
        <w:t>(od 79 pkt.)</w:t>
      </w: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  <w:b/>
          <w:bCs/>
        </w:rPr>
        <w:t>- IELTS</w:t>
      </w:r>
      <w:r w:rsidRPr="00C564ED">
        <w:rPr>
          <w:rFonts w:ascii="Calibri" w:hAnsi="Calibri" w:cs="Calibri"/>
        </w:rPr>
        <w:t xml:space="preserve"> (od poziomu 6,5)</w:t>
      </w: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  <w:r w:rsidRPr="00C564ED">
        <w:rPr>
          <w:rFonts w:ascii="Calibri" w:hAnsi="Calibri" w:cs="Calibri"/>
        </w:rPr>
        <w:t xml:space="preserve"> zwalnia   z obowiązku uczęszczania na lektorat </w:t>
      </w:r>
      <w:r w:rsidRPr="00C564ED">
        <w:rPr>
          <w:rFonts w:ascii="Calibri" w:hAnsi="Calibri" w:cs="Calibri"/>
          <w:b/>
          <w:bCs/>
        </w:rPr>
        <w:t>( pozostaje</w:t>
      </w:r>
      <w:r w:rsidRPr="00C564ED">
        <w:rPr>
          <w:rFonts w:ascii="Calibri" w:hAnsi="Calibri" w:cs="Calibri"/>
        </w:rPr>
        <w:t xml:space="preserve"> </w:t>
      </w:r>
      <w:r w:rsidRPr="00C564ED">
        <w:rPr>
          <w:rFonts w:ascii="Calibri" w:hAnsi="Calibri" w:cs="Calibri"/>
          <w:b/>
          <w:bCs/>
        </w:rPr>
        <w:t>obowiązek przygotowania  lektury, zaliczenia testów oraz zdania egzaminu *).</w:t>
      </w: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</w:p>
    <w:p w:rsidR="004874F5" w:rsidRPr="00C564ED" w:rsidRDefault="004874F5" w:rsidP="004874F5">
      <w:pPr>
        <w:rPr>
          <w:rFonts w:ascii="Calibri" w:hAnsi="Calibri" w:cs="Calibri"/>
          <w:b/>
          <w:bCs/>
        </w:rPr>
      </w:pPr>
    </w:p>
    <w:p w:rsidR="004874F5" w:rsidRPr="00C564ED" w:rsidRDefault="004874F5" w:rsidP="004874F5">
      <w:pPr>
        <w:pStyle w:val="Tekstpodstawowy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b/>
          <w:sz w:val="24"/>
        </w:rPr>
        <w:t>Studenci anglistyki</w:t>
      </w:r>
      <w:r w:rsidRPr="00C564ED">
        <w:rPr>
          <w:rFonts w:ascii="Calibri" w:hAnsi="Calibri" w:cs="Calibri"/>
          <w:sz w:val="24"/>
        </w:rPr>
        <w:t xml:space="preserve"> oraz uczelni o pokrewnym profilu są zwolnieni z lektoratu, ale są zobowiązani do </w:t>
      </w:r>
      <w:r w:rsidRPr="00C564ED">
        <w:rPr>
          <w:rFonts w:ascii="Calibri" w:hAnsi="Calibri" w:cs="Calibri"/>
          <w:sz w:val="24"/>
          <w:u w:val="single"/>
        </w:rPr>
        <w:t>zaliczenia testów, lektury oraz zdania egzaminu</w:t>
      </w:r>
      <w:r w:rsidRPr="00C564ED">
        <w:rPr>
          <w:rFonts w:ascii="Calibri" w:hAnsi="Calibri" w:cs="Calibri"/>
          <w:sz w:val="24"/>
        </w:rPr>
        <w:t>.</w:t>
      </w:r>
    </w:p>
    <w:p w:rsidR="004874F5" w:rsidRPr="00C564ED" w:rsidRDefault="004874F5" w:rsidP="004874F5">
      <w:pPr>
        <w:pStyle w:val="Tekstpodstawowy"/>
        <w:rPr>
          <w:rFonts w:ascii="Calibri" w:hAnsi="Calibri" w:cs="Calibri"/>
          <w:sz w:val="24"/>
        </w:rPr>
      </w:pPr>
    </w:p>
    <w:p w:rsidR="004874F5" w:rsidRPr="00C564ED" w:rsidRDefault="004874F5" w:rsidP="004874F5">
      <w:pPr>
        <w:pStyle w:val="Tekstpodstawowy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b/>
          <w:sz w:val="24"/>
        </w:rPr>
        <w:t>Absolwenci anglistyki</w:t>
      </w:r>
      <w:r w:rsidRPr="00C564ED">
        <w:rPr>
          <w:rFonts w:ascii="Calibri" w:hAnsi="Calibri" w:cs="Calibri"/>
          <w:sz w:val="24"/>
        </w:rPr>
        <w:t xml:space="preserve"> są zwolnieni z całości lektoratu. </w:t>
      </w:r>
    </w:p>
    <w:p w:rsidR="004874F5" w:rsidRPr="00C564ED" w:rsidRDefault="004874F5" w:rsidP="004874F5">
      <w:pPr>
        <w:pStyle w:val="Tekstpodstawowy"/>
        <w:rPr>
          <w:rFonts w:ascii="Calibri" w:hAnsi="Calibri" w:cs="Calibri"/>
          <w:sz w:val="24"/>
        </w:rPr>
      </w:pPr>
    </w:p>
    <w:p w:rsidR="004874F5" w:rsidRPr="00C564ED" w:rsidRDefault="004874F5" w:rsidP="004874F5">
      <w:pPr>
        <w:pStyle w:val="Tekstpodstawowy"/>
        <w:rPr>
          <w:rFonts w:ascii="Calibri" w:hAnsi="Calibri" w:cs="Calibri"/>
          <w:b/>
          <w:bCs/>
          <w:sz w:val="24"/>
        </w:rPr>
      </w:pPr>
      <w:r w:rsidRPr="00C564ED">
        <w:rPr>
          <w:rFonts w:ascii="Calibri" w:hAnsi="Calibri" w:cs="Calibri"/>
          <w:sz w:val="24"/>
        </w:rPr>
        <w:lastRenderedPageBreak/>
        <w:t xml:space="preserve">Studenci posiadający </w:t>
      </w:r>
      <w:r w:rsidRPr="00C564ED">
        <w:rPr>
          <w:rFonts w:ascii="Calibri" w:hAnsi="Calibri" w:cs="Calibri"/>
          <w:b/>
          <w:sz w:val="24"/>
        </w:rPr>
        <w:t>Certyfikat Międzynarodowej Matury</w:t>
      </w:r>
      <w:r w:rsidRPr="00C564ED">
        <w:rPr>
          <w:rFonts w:ascii="Calibri" w:hAnsi="Calibri" w:cs="Calibri"/>
          <w:sz w:val="24"/>
        </w:rPr>
        <w:t xml:space="preserve"> </w:t>
      </w:r>
      <w:r w:rsidRPr="00C564ED">
        <w:rPr>
          <w:rFonts w:ascii="Calibri" w:hAnsi="Calibri" w:cs="Calibri"/>
          <w:b/>
          <w:sz w:val="24"/>
        </w:rPr>
        <w:t>(High Level)</w:t>
      </w:r>
      <w:r w:rsidRPr="00C564ED">
        <w:rPr>
          <w:rFonts w:ascii="Calibri" w:hAnsi="Calibri" w:cs="Calibri"/>
          <w:sz w:val="24"/>
        </w:rPr>
        <w:t xml:space="preserve">  mogą uzyskać zwolnienie z lektoratu, ale pozostaje obowiązek przygotowania </w:t>
      </w:r>
      <w:r w:rsidRPr="00C564ED">
        <w:rPr>
          <w:rFonts w:ascii="Calibri" w:hAnsi="Calibri" w:cs="Calibri"/>
          <w:sz w:val="24"/>
          <w:u w:val="single"/>
        </w:rPr>
        <w:t xml:space="preserve">lektury semestralnej, zaliczenia testów oraz zdania egzaminu końcowego. </w:t>
      </w:r>
      <w:r w:rsidRPr="00C564ED">
        <w:rPr>
          <w:rFonts w:ascii="Calibri" w:hAnsi="Calibri" w:cs="Calibri"/>
          <w:b/>
          <w:bCs/>
          <w:sz w:val="24"/>
        </w:rPr>
        <w:t xml:space="preserve"> </w:t>
      </w:r>
    </w:p>
    <w:p w:rsidR="004874F5" w:rsidRPr="00C564ED" w:rsidRDefault="004874F5" w:rsidP="004874F5">
      <w:pPr>
        <w:pStyle w:val="Tekstpodstawowy"/>
        <w:rPr>
          <w:rFonts w:ascii="Calibri" w:hAnsi="Calibri" w:cs="Calibri"/>
          <w:b/>
          <w:bCs/>
          <w:sz w:val="24"/>
        </w:rPr>
      </w:pPr>
    </w:p>
    <w:p w:rsidR="004874F5" w:rsidRPr="00C564ED" w:rsidRDefault="004874F5" w:rsidP="004874F5">
      <w:pPr>
        <w:pStyle w:val="Tekstpodstawowy"/>
        <w:rPr>
          <w:rFonts w:ascii="Calibri" w:hAnsi="Calibri" w:cs="Calibri"/>
          <w:b/>
          <w:bCs/>
          <w:sz w:val="24"/>
        </w:rPr>
      </w:pPr>
      <w:r w:rsidRPr="00C564ED">
        <w:rPr>
          <w:rFonts w:ascii="Calibri" w:hAnsi="Calibri" w:cs="Calibri"/>
          <w:b/>
          <w:bCs/>
          <w:sz w:val="24"/>
        </w:rPr>
        <w:t xml:space="preserve">* Na </w:t>
      </w:r>
      <w:r w:rsidR="002F7967">
        <w:rPr>
          <w:rFonts w:ascii="Calibri" w:hAnsi="Calibri" w:cs="Calibri"/>
          <w:b/>
          <w:bCs/>
          <w:sz w:val="24"/>
        </w:rPr>
        <w:t>studiach w zakresie</w:t>
      </w:r>
      <w:r w:rsidR="00045910">
        <w:rPr>
          <w:rFonts w:ascii="Calibri" w:hAnsi="Calibri" w:cs="Calibri"/>
          <w:b/>
          <w:bCs/>
          <w:sz w:val="24"/>
        </w:rPr>
        <w:t xml:space="preserve">: </w:t>
      </w:r>
      <w:r w:rsidR="002F7967">
        <w:rPr>
          <w:rFonts w:ascii="Calibri" w:hAnsi="Calibri" w:cs="Calibri"/>
          <w:b/>
          <w:bCs/>
          <w:sz w:val="24"/>
        </w:rPr>
        <w:t>Nauk o jakości</w:t>
      </w:r>
      <w:r w:rsidRPr="00C564ED">
        <w:rPr>
          <w:rFonts w:ascii="Calibri" w:hAnsi="Calibri" w:cs="Calibri"/>
          <w:b/>
          <w:bCs/>
          <w:sz w:val="24"/>
        </w:rPr>
        <w:t xml:space="preserve"> oraz Informaty</w:t>
      </w:r>
      <w:r w:rsidR="002F7967">
        <w:rPr>
          <w:rFonts w:ascii="Calibri" w:hAnsi="Calibri" w:cs="Calibri"/>
          <w:b/>
          <w:bCs/>
          <w:sz w:val="24"/>
        </w:rPr>
        <w:t xml:space="preserve">ki i analiz ekonomicznych- </w:t>
      </w:r>
      <w:bookmarkStart w:id="0" w:name="_GoBack"/>
      <w:bookmarkEnd w:id="0"/>
      <w:r w:rsidRPr="00C564ED">
        <w:rPr>
          <w:rFonts w:ascii="Calibri" w:hAnsi="Calibri" w:cs="Calibri"/>
          <w:b/>
          <w:bCs/>
          <w:sz w:val="24"/>
        </w:rPr>
        <w:t xml:space="preserve"> lektorat kończy się zaliczeniem przedmiotu. </w:t>
      </w:r>
    </w:p>
    <w:p w:rsidR="004874F5" w:rsidRDefault="004874F5" w:rsidP="004874F5">
      <w:pPr>
        <w:pStyle w:val="Tekstpodstawowy"/>
        <w:rPr>
          <w:rFonts w:ascii="Calibri" w:hAnsi="Calibri" w:cs="Calibri"/>
          <w:sz w:val="24"/>
        </w:rPr>
      </w:pPr>
    </w:p>
    <w:p w:rsidR="00BF4337" w:rsidRPr="00C564ED" w:rsidRDefault="004874F5" w:rsidP="00BF4337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>W celu uzyskania zwolnienia z części lub całości lektoratu łącznie z egzaminem, należy napisać podanie do Kierownika Studium Praktycznej Nauki Języków Obcych</w:t>
      </w:r>
      <w:r w:rsidR="00BF4337">
        <w:rPr>
          <w:rFonts w:ascii="Calibri" w:hAnsi="Calibri" w:cs="Calibri"/>
        </w:rPr>
        <w:t>,</w:t>
      </w:r>
      <w:r w:rsidR="00BF4337" w:rsidRPr="00BF4337">
        <w:rPr>
          <w:rFonts w:ascii="Calibri" w:hAnsi="Calibri" w:cs="Calibri"/>
        </w:rPr>
        <w:t xml:space="preserve"> </w:t>
      </w:r>
      <w:r w:rsidR="00BF4337" w:rsidRPr="00C564ED">
        <w:rPr>
          <w:rFonts w:ascii="Calibri" w:hAnsi="Calibri" w:cs="Calibri"/>
        </w:rPr>
        <w:t>który podejmuje decyzję o zaliczeniu odpowiednich semestrów oraz egzaminu.</w:t>
      </w:r>
    </w:p>
    <w:p w:rsidR="004874F5" w:rsidRPr="00C564ED" w:rsidRDefault="004874F5" w:rsidP="004874F5">
      <w:pPr>
        <w:pStyle w:val="Tekstpodstawowy"/>
        <w:rPr>
          <w:rFonts w:ascii="Calibri" w:hAnsi="Calibri" w:cs="Calibri"/>
          <w:sz w:val="24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>Podanie i certyfikat należy przedłożyć K</w:t>
      </w:r>
      <w:r w:rsidR="00BF4337">
        <w:rPr>
          <w:rFonts w:ascii="Calibri" w:hAnsi="Calibri" w:cs="Calibri"/>
        </w:rPr>
        <w:t>oordynatorowi Zespołu Języka Angielskiego celem zaopiniowania.</w:t>
      </w: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Wpisu ocen do </w:t>
      </w:r>
      <w:r>
        <w:rPr>
          <w:rFonts w:ascii="Calibri" w:hAnsi="Calibri" w:cs="Calibri"/>
        </w:rPr>
        <w:t>protokołu</w:t>
      </w:r>
      <w:r w:rsidRPr="00C564ED">
        <w:rPr>
          <w:rFonts w:ascii="Calibri" w:hAnsi="Calibri" w:cs="Calibri"/>
        </w:rPr>
        <w:t xml:space="preserve"> dokonuje lektor prowadzący zajęcia po zakończeniu semestru.</w:t>
      </w: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  <w:r w:rsidRPr="00C564ED">
        <w:rPr>
          <w:rFonts w:ascii="Calibri" w:hAnsi="Calibri" w:cs="Calibri"/>
        </w:rPr>
        <w:t xml:space="preserve">W przypadku niezaakceptowania zaproponowanej oceny student może nie skorzystać ze zwolnienia i dalej uczestniczyć w lektoracie. </w:t>
      </w: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pStyle w:val="Nagwek1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sz w:val="24"/>
        </w:rPr>
        <w:t>UWAGA</w:t>
      </w: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Default="004874F5" w:rsidP="004874F5">
      <w:pPr>
        <w:pStyle w:val="Nagwek4"/>
        <w:rPr>
          <w:rFonts w:ascii="Calibri" w:hAnsi="Calibri" w:cs="Calibri"/>
          <w:sz w:val="24"/>
        </w:rPr>
      </w:pPr>
      <w:r w:rsidRPr="00C564ED">
        <w:rPr>
          <w:rFonts w:ascii="Calibri" w:hAnsi="Calibri" w:cs="Calibri"/>
          <w:i/>
          <w:iCs/>
          <w:sz w:val="24"/>
        </w:rPr>
        <w:t>Certyfikat nie może służyć do regulowania zaległych zaliczeń</w:t>
      </w:r>
      <w:r w:rsidRPr="00C564ED">
        <w:rPr>
          <w:rFonts w:ascii="Calibri" w:hAnsi="Calibri" w:cs="Calibri"/>
          <w:sz w:val="24"/>
        </w:rPr>
        <w:t>.</w:t>
      </w:r>
    </w:p>
    <w:p w:rsidR="004874F5" w:rsidRPr="004C0826" w:rsidRDefault="004874F5" w:rsidP="004874F5">
      <w:pPr>
        <w:rPr>
          <w:rFonts w:ascii="Calibri" w:hAnsi="Calibri"/>
        </w:rPr>
      </w:pPr>
    </w:p>
    <w:p w:rsidR="004874F5" w:rsidRPr="004C0826" w:rsidRDefault="004874F5" w:rsidP="004874F5">
      <w:pPr>
        <w:pStyle w:val="Tekstpodstawowy"/>
        <w:rPr>
          <w:rFonts w:ascii="Calibri" w:hAnsi="Calibri" w:cs="Calibri"/>
          <w:b/>
          <w:i/>
          <w:sz w:val="24"/>
        </w:rPr>
      </w:pPr>
      <w:r w:rsidRPr="004C0826">
        <w:rPr>
          <w:rFonts w:ascii="Calibri" w:hAnsi="Calibri"/>
          <w:b/>
          <w:i/>
          <w:sz w:val="24"/>
        </w:rPr>
        <w:t xml:space="preserve">W sprawach nieuregulowanych decyzję podejmuje Kierownik </w:t>
      </w:r>
      <w:r w:rsidRPr="004C0826">
        <w:rPr>
          <w:rFonts w:ascii="Calibri" w:hAnsi="Calibri" w:cs="Calibri"/>
          <w:b/>
          <w:i/>
          <w:sz w:val="24"/>
        </w:rPr>
        <w:t xml:space="preserve">Studium Praktycznej Nauki Języków Obcych. </w:t>
      </w: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4874F5" w:rsidRPr="00C564ED" w:rsidRDefault="004874F5" w:rsidP="004874F5">
      <w:pPr>
        <w:rPr>
          <w:rFonts w:ascii="Calibri" w:hAnsi="Calibri" w:cs="Calibri"/>
        </w:rPr>
      </w:pPr>
    </w:p>
    <w:p w:rsidR="0016782B" w:rsidRDefault="0016782B"/>
    <w:sectPr w:rsidR="0016782B" w:rsidSect="00786035">
      <w:footerReference w:type="default" r:id="rId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351" w:rsidRDefault="006D3351">
      <w:r>
        <w:separator/>
      </w:r>
    </w:p>
  </w:endnote>
  <w:endnote w:type="continuationSeparator" w:id="0">
    <w:p w:rsidR="006D3351" w:rsidRDefault="006D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826" w:rsidRDefault="004874F5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BF4337">
      <w:rPr>
        <w:noProof/>
      </w:rPr>
      <w:t>3</w:t>
    </w:r>
    <w:r>
      <w:fldChar w:fldCharType="end"/>
    </w:r>
  </w:p>
  <w:p w:rsidR="004C0826" w:rsidRDefault="006D3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351" w:rsidRDefault="006D3351">
      <w:r>
        <w:separator/>
      </w:r>
    </w:p>
  </w:footnote>
  <w:footnote w:type="continuationSeparator" w:id="0">
    <w:p w:rsidR="006D3351" w:rsidRDefault="006D3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F5"/>
    <w:rsid w:val="00045910"/>
    <w:rsid w:val="000F11EC"/>
    <w:rsid w:val="0016782B"/>
    <w:rsid w:val="002F7967"/>
    <w:rsid w:val="004874F5"/>
    <w:rsid w:val="005E4387"/>
    <w:rsid w:val="006B36BE"/>
    <w:rsid w:val="006D3351"/>
    <w:rsid w:val="00AB2F0A"/>
    <w:rsid w:val="00B440A9"/>
    <w:rsid w:val="00B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8A69"/>
  <w15:chartTrackingRefBased/>
  <w15:docId w15:val="{EF456777-2A15-426B-818A-A601EDB3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74F5"/>
    <w:pPr>
      <w:keepNext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4874F5"/>
    <w:pPr>
      <w:keepNext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74F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874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74F5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874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874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4F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Sacewicz-Ruskowiak</dc:creator>
  <cp:keywords/>
  <dc:description/>
  <cp:lastModifiedBy>Admin</cp:lastModifiedBy>
  <cp:revision>4</cp:revision>
  <dcterms:created xsi:type="dcterms:W3CDTF">2021-03-05T11:19:00Z</dcterms:created>
  <dcterms:modified xsi:type="dcterms:W3CDTF">2021-03-05T11:26:00Z</dcterms:modified>
</cp:coreProperties>
</file>