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372D" w14:textId="77777777" w:rsidR="00B427F5" w:rsidRDefault="00B427F5" w:rsidP="008B3911"/>
    <w:p w14:paraId="552FF7E3" w14:textId="2FFEB1B0" w:rsidR="00D62715" w:rsidRPr="00D62715" w:rsidRDefault="00D62715" w:rsidP="00D62715">
      <w:pPr>
        <w:spacing w:before="120" w:after="120" w:line="25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15">
        <w:rPr>
          <w:rFonts w:ascii="Times New Roman" w:eastAsia="Calibri" w:hAnsi="Times New Roman" w:cs="Times New Roman"/>
          <w:color w:val="000000"/>
          <w:sz w:val="24"/>
          <w:szCs w:val="24"/>
        </w:rPr>
        <w:t>Zgodnie z przepisami</w:t>
      </w:r>
      <w:r w:rsidRPr="00D62715">
        <w:rPr>
          <w:rFonts w:ascii="Times New Roman" w:eastAsia="Calibri" w:hAnsi="Times New Roman" w:cs="Times New Roman"/>
          <w:sz w:val="24"/>
          <w:szCs w:val="24"/>
        </w:rPr>
        <w:t xml:space="preserve"> rozporządzenia </w:t>
      </w:r>
      <w:r w:rsidRPr="00D6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Nauki i Szkolnictwa Wyższego z dnia                     19 stycznia 2018 r. </w:t>
      </w:r>
      <w:r w:rsidRPr="00D62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szczegółowego trybu i warunków przeprowadzania czynności              w przewodzie doktorskim, w postępowaniu habilitacyjnym oraz w postępowaniu o nadanie tytułu profesora (</w:t>
      </w:r>
      <w:r w:rsidRPr="00D62715">
        <w:rPr>
          <w:rFonts w:ascii="Times New Roman" w:eastAsia="Calibri" w:hAnsi="Times New Roman" w:cs="Times New Roman"/>
          <w:i/>
        </w:rPr>
        <w:t>Dz. U. z dn. 30 stycznia 2018, poz. 261</w:t>
      </w:r>
      <w:r w:rsidRPr="00D62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D62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Rektor oraz Senat  </w:t>
      </w:r>
      <w:r w:rsidRPr="00D62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Uniwersytetu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Radomskiego</w:t>
      </w:r>
      <w:r w:rsidRPr="00D62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im. Kazimierza Pułaskiego  podają do wiadomości, że</w:t>
      </w:r>
    </w:p>
    <w:p w14:paraId="24CB9960" w14:textId="77777777" w:rsidR="00D62715" w:rsidRDefault="00D62715" w:rsidP="00D62715">
      <w:pPr>
        <w:spacing w:before="120" w:after="120" w:line="252" w:lineRule="auto"/>
        <w:ind w:firstLine="425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6271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  </w:t>
      </w:r>
    </w:p>
    <w:p w14:paraId="2C45A359" w14:textId="60241C02" w:rsidR="00D62715" w:rsidRPr="00D62715" w:rsidRDefault="00D62715" w:rsidP="00D62715">
      <w:pPr>
        <w:spacing w:before="120" w:after="120" w:line="252" w:lineRule="auto"/>
        <w:ind w:firstLine="425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D6271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</w:t>
      </w:r>
      <w:r w:rsidRPr="00D6271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w dniu  </w:t>
      </w:r>
      <w:r w:rsidR="00001EA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18</w:t>
      </w:r>
      <w:r w:rsidRPr="00D6271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001EA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stycznia</w:t>
      </w:r>
      <w:r w:rsidRPr="00D6271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202</w:t>
      </w:r>
      <w:r w:rsidR="00B66E1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4</w:t>
      </w:r>
      <w:bookmarkStart w:id="0" w:name="_GoBack"/>
      <w:bookmarkEnd w:id="0"/>
      <w:r w:rsidRPr="00D6271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r. o godz. 1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0</w:t>
      </w:r>
      <w:r w:rsidRPr="00D6271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.00</w:t>
      </w:r>
    </w:p>
    <w:p w14:paraId="5763C691" w14:textId="77777777" w:rsidR="00D62715" w:rsidRDefault="00D62715" w:rsidP="00D62715">
      <w:pPr>
        <w:spacing w:before="120"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845AF" w14:textId="70E8A2CF" w:rsidR="00D62715" w:rsidRPr="00D62715" w:rsidRDefault="00D62715" w:rsidP="00D62715">
      <w:pPr>
        <w:spacing w:before="120"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715">
        <w:rPr>
          <w:rFonts w:ascii="Times New Roman" w:eastAsia="Calibri" w:hAnsi="Times New Roman" w:cs="Times New Roman"/>
          <w:sz w:val="24"/>
          <w:szCs w:val="24"/>
        </w:rPr>
        <w:t xml:space="preserve">w budynku Auli Głównej Uniwersytetu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Radomskiego </w:t>
      </w:r>
      <w:r w:rsidRPr="00D62715">
        <w:rPr>
          <w:rFonts w:ascii="Times New Roman" w:eastAsia="Calibri" w:hAnsi="Times New Roman" w:cs="Times New Roman"/>
          <w:sz w:val="24"/>
          <w:szCs w:val="24"/>
        </w:rPr>
        <w:t xml:space="preserve"> ul. Chrobrego 31a odbędzie się publiczna obrona rozprawy doktorskiej</w:t>
      </w:r>
    </w:p>
    <w:p w14:paraId="1AB5EE78" w14:textId="77777777" w:rsidR="00D62715" w:rsidRPr="00D62715" w:rsidRDefault="00D62715" w:rsidP="00D62715">
      <w:pPr>
        <w:spacing w:before="120"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71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08A254B" w14:textId="2E33C14E" w:rsidR="00D62715" w:rsidRPr="00D62715" w:rsidRDefault="00D62715" w:rsidP="00D62715">
      <w:pPr>
        <w:spacing w:before="120" w:after="120" w:line="252" w:lineRule="auto"/>
        <w:ind w:firstLine="425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D62715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mgr </w:t>
      </w:r>
      <w:r w:rsidR="00774F22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Katarzyn</w:t>
      </w:r>
      <w:r w:rsidR="00122AF9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y</w:t>
      </w:r>
      <w:r w:rsidR="00774F22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 </w:t>
      </w:r>
      <w:r w:rsidR="000E131A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Kaczmarczyk</w:t>
      </w:r>
    </w:p>
    <w:p w14:paraId="5EC594D2" w14:textId="42D71478" w:rsidR="00D62715" w:rsidRPr="00D62715" w:rsidRDefault="00D62715" w:rsidP="00D62715">
      <w:pPr>
        <w:spacing w:before="120" w:after="120" w:line="252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62715">
        <w:rPr>
          <w:rFonts w:ascii="Times New Roman" w:eastAsia="Calibri" w:hAnsi="Times New Roman" w:cs="Times New Roman"/>
          <w:i/>
          <w:sz w:val="28"/>
          <w:szCs w:val="28"/>
        </w:rPr>
        <w:t>nt. :</w:t>
      </w:r>
      <w:r w:rsidRPr="00D6271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</w:t>
      </w:r>
      <w:r w:rsidR="00774F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polityki stabilizacyjnej państwa i ich wpływ na długookresowy wzrost gospodarczy</w:t>
      </w:r>
      <w:r w:rsidRPr="00D6271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”.</w:t>
      </w:r>
    </w:p>
    <w:p w14:paraId="5CEB2FAD" w14:textId="77777777" w:rsidR="00D62715" w:rsidRPr="00D62715" w:rsidRDefault="00D62715" w:rsidP="00D6271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590F58F" w14:textId="77777777" w:rsidR="00D62715" w:rsidRPr="00D62715" w:rsidRDefault="00D62715" w:rsidP="00D62715">
      <w:pPr>
        <w:spacing w:before="120" w:after="120" w:line="252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95680" w14:textId="0A2D8748" w:rsidR="00D62715" w:rsidRPr="00D62715" w:rsidRDefault="00D62715" w:rsidP="00D62715">
      <w:pPr>
        <w:spacing w:before="120" w:after="120" w:line="252" w:lineRule="auto"/>
        <w:ind w:left="900" w:hanging="475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D6271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PROMOTOR :</w:t>
      </w:r>
      <w:r w:rsidRPr="00D6271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</w:t>
      </w:r>
      <w:r w:rsidRPr="00D6271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dr hab. </w:t>
      </w:r>
      <w:r w:rsidR="00774F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Jan Bednarczyk</w:t>
      </w:r>
      <w:r w:rsidRPr="00D6271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7DE84762" w14:textId="5231050D" w:rsidR="00D62715" w:rsidRPr="001F429A" w:rsidRDefault="00D62715" w:rsidP="00D62715">
      <w:pPr>
        <w:spacing w:before="120" w:after="120" w:line="252" w:lineRule="auto"/>
        <w:ind w:left="900" w:hanging="47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271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PROMOTOR POMOCNICZY: dr </w:t>
      </w:r>
      <w:r w:rsidR="000E131A">
        <w:rPr>
          <w:rFonts w:ascii="Times New Roman" w:eastAsia="Calibri" w:hAnsi="Times New Roman" w:cs="Times New Roman"/>
          <w:b/>
          <w:i/>
          <w:sz w:val="28"/>
          <w:szCs w:val="28"/>
        </w:rPr>
        <w:t>Marzena Sobol</w:t>
      </w:r>
    </w:p>
    <w:p w14:paraId="3A58C360" w14:textId="77777777" w:rsidR="00D62715" w:rsidRPr="00D62715" w:rsidRDefault="00D62715" w:rsidP="00D62715">
      <w:pPr>
        <w:spacing w:before="120" w:after="120" w:line="252" w:lineRule="auto"/>
        <w:ind w:left="900" w:hanging="47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3078777" w14:textId="2276EE42" w:rsidR="00D62715" w:rsidRPr="001F429A" w:rsidRDefault="00D62715" w:rsidP="00D62715">
      <w:pPr>
        <w:spacing w:before="120" w:after="120" w:line="252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715">
        <w:rPr>
          <w:rFonts w:ascii="Times New Roman" w:eastAsia="Calibri" w:hAnsi="Times New Roman" w:cs="Times New Roman"/>
          <w:i/>
          <w:sz w:val="24"/>
          <w:szCs w:val="24"/>
        </w:rPr>
        <w:t>Recenzenci:</w:t>
      </w:r>
    </w:p>
    <w:p w14:paraId="6C98A083" w14:textId="3D68A86D" w:rsidR="007D3783" w:rsidRPr="001F429A" w:rsidRDefault="00122AF9" w:rsidP="007D37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22AF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dr hab. Paweł Smaga</w:t>
      </w:r>
      <w:r w:rsidR="007D3783" w:rsidRPr="001F429A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7D3783" w:rsidRPr="001F429A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Szkoła Główna Handlowa w Warszawie</w:t>
      </w:r>
      <w:r w:rsidR="007D3783" w:rsidRPr="001F42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; </w:t>
      </w:r>
    </w:p>
    <w:p w14:paraId="137F78C5" w14:textId="66561917" w:rsidR="007D3783" w:rsidRPr="001F429A" w:rsidRDefault="007D3783" w:rsidP="00B9689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F42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Katedra </w:t>
      </w:r>
      <w:r w:rsidR="00122A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Systemu Finansowego</w:t>
      </w:r>
      <w:r w:rsidR="001F42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50A9CC6F" w14:textId="374EBB62" w:rsidR="007D3783" w:rsidRPr="001F429A" w:rsidRDefault="007D3783" w:rsidP="007D37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F429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dr hab. </w:t>
      </w:r>
      <w:r w:rsidR="00122AF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Sylwester Kozak</w:t>
      </w:r>
      <w:r w:rsidRPr="001F42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22A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Szkoła Główna Gospodarstwa Wiejskiego w Warszawie</w:t>
      </w:r>
      <w:r w:rsidRPr="001F42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14:paraId="24C86AD3" w14:textId="3B435D15" w:rsidR="007D3783" w:rsidRDefault="003657E7" w:rsidP="007D378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Katedra Ekonomii i P</w:t>
      </w:r>
      <w:r w:rsidR="008060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olityki 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ospodarczej</w:t>
      </w:r>
      <w:r w:rsidR="001F42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0EC8A56D" w14:textId="427EF953" w:rsidR="00122AF9" w:rsidRDefault="00122AF9" w:rsidP="007D378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2FBDDF" w14:textId="77777777" w:rsidR="00122AF9" w:rsidRPr="007D3783" w:rsidRDefault="00122AF9" w:rsidP="007D378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7F54AA5A" w14:textId="2A026D24" w:rsidR="00D62715" w:rsidRDefault="00D62715" w:rsidP="007D37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6271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3A21C722" w14:textId="3CE14103" w:rsidR="00122AF9" w:rsidRDefault="00122AF9" w:rsidP="007D37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87EBE1" w14:textId="0170DDC6" w:rsidR="00122AF9" w:rsidRDefault="00122AF9" w:rsidP="007D37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1F8AFE6" w14:textId="1C80E286" w:rsidR="00122AF9" w:rsidRDefault="00122AF9" w:rsidP="007D37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7EF710" w14:textId="77777777" w:rsidR="00122AF9" w:rsidRPr="00D62715" w:rsidRDefault="00122AF9" w:rsidP="007D378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5D8F9A54" w14:textId="7CD8E61E" w:rsidR="00D62715" w:rsidRDefault="00D62715" w:rsidP="00122AF9">
      <w:pPr>
        <w:spacing w:before="120" w:after="120" w:line="252" w:lineRule="auto"/>
        <w:ind w:firstLine="425"/>
        <w:rPr>
          <w:rFonts w:ascii="Times New Roman" w:eastAsia="Calibri" w:hAnsi="Times New Roman" w:cs="Times New Roman"/>
          <w:color w:val="000000"/>
        </w:rPr>
      </w:pPr>
      <w:r w:rsidRPr="00D62715">
        <w:rPr>
          <w:rFonts w:ascii="Times New Roman" w:eastAsia="Calibri" w:hAnsi="Times New Roman" w:cs="Times New Roman"/>
          <w:color w:val="000000"/>
        </w:rPr>
        <w:t xml:space="preserve">Z rozprawą doktorską można zapoznać się w Bibliotece Głównej </w:t>
      </w:r>
      <w:r w:rsidR="007D3783">
        <w:rPr>
          <w:rFonts w:ascii="Times New Roman" w:eastAsia="Calibri" w:hAnsi="Times New Roman" w:cs="Times New Roman"/>
          <w:color w:val="000000"/>
        </w:rPr>
        <w:t xml:space="preserve">URad </w:t>
      </w:r>
      <w:r w:rsidRPr="00D62715">
        <w:rPr>
          <w:rFonts w:ascii="Times New Roman" w:eastAsia="Calibri" w:hAnsi="Times New Roman" w:cs="Times New Roman"/>
          <w:color w:val="000000"/>
        </w:rPr>
        <w:t xml:space="preserve">ul. Chrobrego 33. </w:t>
      </w:r>
      <w:r w:rsidR="007D3783">
        <w:rPr>
          <w:rFonts w:ascii="Times New Roman" w:eastAsia="Calibri" w:hAnsi="Times New Roman" w:cs="Times New Roman"/>
          <w:color w:val="000000"/>
        </w:rPr>
        <w:t xml:space="preserve">   </w:t>
      </w:r>
      <w:r w:rsidRPr="00D62715">
        <w:rPr>
          <w:rFonts w:ascii="Times New Roman" w:eastAsia="Calibri" w:hAnsi="Times New Roman" w:cs="Times New Roman"/>
          <w:color w:val="000000"/>
        </w:rPr>
        <w:t>(czytelnia)</w:t>
      </w:r>
    </w:p>
    <w:p w14:paraId="28010DC7" w14:textId="77777777" w:rsidR="00122AF9" w:rsidRPr="00D62715" w:rsidRDefault="00122AF9" w:rsidP="00122AF9">
      <w:pPr>
        <w:spacing w:before="120" w:after="120" w:line="252" w:lineRule="auto"/>
        <w:ind w:firstLine="425"/>
        <w:rPr>
          <w:rFonts w:ascii="Times New Roman" w:eastAsia="Calibri" w:hAnsi="Times New Roman" w:cs="Times New Roman"/>
          <w:color w:val="000000"/>
        </w:rPr>
      </w:pPr>
    </w:p>
    <w:p w14:paraId="2F32821B" w14:textId="02BF798F" w:rsidR="003417A3" w:rsidRPr="00122AF9" w:rsidRDefault="00D62715" w:rsidP="00122AF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color w:val="4F81BD"/>
          <w:sz w:val="20"/>
          <w:szCs w:val="20"/>
          <w:u w:val="single"/>
          <w:lang w:eastAsia="pl-PL"/>
        </w:rPr>
      </w:pPr>
      <w:r w:rsidRPr="00D627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Streszczenie rozprawy doktorskiej łącznie z recenzjami zamieszczone jest na stronie internetowej Wydziału Ekonomii i Finansów U</w:t>
      </w:r>
      <w:r w:rsidR="007D37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Rad </w:t>
      </w:r>
      <w:r w:rsidRPr="00D627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oraz </w:t>
      </w:r>
      <w:r w:rsidRPr="00D627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stronie </w:t>
      </w:r>
      <w:r w:rsidR="007D378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Uniwersytetu Radomskiego</w:t>
      </w:r>
      <w:r w:rsidRPr="00D627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Biuletynie Informacji Publicznej </w:t>
      </w:r>
      <w:r w:rsidRPr="00D62715">
        <w:rPr>
          <w:rFonts w:ascii="Times New Roman" w:eastAsia="Times New Roman" w:hAnsi="Times New Roman" w:cs="Times New Roman"/>
          <w:bCs/>
          <w:color w:val="0070C0"/>
          <w:sz w:val="20"/>
          <w:szCs w:val="20"/>
          <w:u w:val="single"/>
          <w:lang w:eastAsia="pl-PL"/>
        </w:rPr>
        <w:t>www.bip.uniwersytetradom.pl</w:t>
      </w:r>
      <w:r w:rsidRPr="00D6271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.</w:t>
      </w:r>
    </w:p>
    <w:sectPr w:rsidR="003417A3" w:rsidRPr="00122AF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4701" w14:textId="77777777" w:rsidR="005F6F4A" w:rsidRDefault="005F6F4A" w:rsidP="00B26276">
      <w:pPr>
        <w:spacing w:after="0" w:line="240" w:lineRule="auto"/>
      </w:pPr>
      <w:r>
        <w:separator/>
      </w:r>
    </w:p>
  </w:endnote>
  <w:endnote w:type="continuationSeparator" w:id="0">
    <w:p w14:paraId="76FCB5CC" w14:textId="77777777" w:rsidR="005F6F4A" w:rsidRDefault="005F6F4A" w:rsidP="00B2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F3BE" w14:textId="56977A9A" w:rsidR="001807B0" w:rsidRPr="000918E3" w:rsidRDefault="001807B0" w:rsidP="000918E3">
    <w:pPr>
      <w:pStyle w:val="Stopka"/>
      <w:pBdr>
        <w:top w:val="single" w:sz="12" w:space="1" w:color="70AD47" w:themeColor="accent6"/>
      </w:pBdr>
      <w:spacing w:after="60"/>
      <w:jc w:val="center"/>
      <w:rPr>
        <w:rFonts w:ascii="Verdana" w:hAnsi="Verdana"/>
        <w:bCs/>
        <w:i/>
        <w:sz w:val="20"/>
      </w:rPr>
    </w:pPr>
    <w:r w:rsidRPr="000918E3">
      <w:rPr>
        <w:rFonts w:ascii="Verdana" w:hAnsi="Verdana"/>
        <w:bCs/>
        <w:i/>
        <w:sz w:val="20"/>
      </w:rPr>
      <w:t>ul. Chrobrego 31, 26–600 Radom,  tel. (48) 361</w:t>
    </w:r>
    <w:r w:rsidR="00D64DCD">
      <w:rPr>
        <w:rFonts w:ascii="Verdana" w:hAnsi="Verdana"/>
        <w:bCs/>
        <w:i/>
        <w:sz w:val="20"/>
      </w:rPr>
      <w:t>-</w:t>
    </w:r>
    <w:r w:rsidRPr="000918E3">
      <w:rPr>
        <w:rFonts w:ascii="Verdana" w:hAnsi="Verdana"/>
        <w:bCs/>
        <w:i/>
        <w:sz w:val="20"/>
      </w:rPr>
      <w:t>74</w:t>
    </w:r>
    <w:r w:rsidR="00D64DCD">
      <w:rPr>
        <w:rFonts w:ascii="Verdana" w:hAnsi="Verdana"/>
        <w:bCs/>
        <w:i/>
        <w:sz w:val="20"/>
      </w:rPr>
      <w:t>-</w:t>
    </w:r>
    <w:r w:rsidRPr="000918E3">
      <w:rPr>
        <w:rFonts w:ascii="Verdana" w:hAnsi="Verdana"/>
        <w:bCs/>
        <w:i/>
        <w:sz w:val="20"/>
      </w:rPr>
      <w:t>00</w:t>
    </w:r>
  </w:p>
  <w:p w14:paraId="61A7A2C7" w14:textId="66ACA44E" w:rsidR="001807B0" w:rsidRPr="000918E3" w:rsidRDefault="00D64DCD" w:rsidP="000918E3">
    <w:pPr>
      <w:pStyle w:val="Stopka"/>
      <w:pBdr>
        <w:top w:val="single" w:sz="12" w:space="1" w:color="70AD47" w:themeColor="accent6"/>
      </w:pBdr>
      <w:jc w:val="center"/>
      <w:rPr>
        <w:i/>
      </w:rPr>
    </w:pPr>
    <w:r w:rsidRPr="00D64DCD">
      <w:rPr>
        <w:rFonts w:ascii="Verdana" w:hAnsi="Verdana"/>
        <w:bCs/>
        <w:i/>
        <w:sz w:val="20"/>
      </w:rPr>
      <w:t>www.weif.uniwersytetradom.pl</w:t>
    </w:r>
    <w:r>
      <w:rPr>
        <w:rFonts w:ascii="Verdana" w:hAnsi="Verdana"/>
        <w:bCs/>
        <w:i/>
        <w:sz w:val="20"/>
      </w:rPr>
      <w:t>,  sekret</w:t>
    </w:r>
    <w:r w:rsidR="008D008D">
      <w:rPr>
        <w:rFonts w:ascii="Verdana" w:hAnsi="Verdana"/>
        <w:bCs/>
        <w:i/>
        <w:sz w:val="20"/>
      </w:rPr>
      <w:t>a</w:t>
    </w:r>
    <w:r>
      <w:rPr>
        <w:rFonts w:ascii="Verdana" w:hAnsi="Verdana"/>
        <w:bCs/>
        <w:i/>
        <w:sz w:val="20"/>
      </w:rPr>
      <w:t>riat.weif@uthrad.pl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3CC12" w14:textId="77777777" w:rsidR="005F6F4A" w:rsidRDefault="005F6F4A" w:rsidP="00B26276">
      <w:pPr>
        <w:spacing w:after="0" w:line="240" w:lineRule="auto"/>
      </w:pPr>
      <w:r>
        <w:separator/>
      </w:r>
    </w:p>
  </w:footnote>
  <w:footnote w:type="continuationSeparator" w:id="0">
    <w:p w14:paraId="5DA4670C" w14:textId="77777777" w:rsidR="005F6F4A" w:rsidRDefault="005F6F4A" w:rsidP="00B2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D3DD" w14:textId="642CF4B2" w:rsidR="003417A3" w:rsidRDefault="005F6F4A">
    <w:pPr>
      <w:pStyle w:val="Nagwek"/>
    </w:pPr>
    <w:r>
      <w:rPr>
        <w:noProof/>
      </w:rPr>
      <w:pict w14:anchorId="2BB44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376" o:spid="_x0000_s2052" type="#_x0000_t75" style="position:absolute;margin-left:0;margin-top:0;width:453.25pt;height:282.95pt;z-index:-251645952;mso-position-horizontal:center;mso-position-horizontal-relative:margin;mso-position-vertical:center;mso-position-vertical-relative:margin" o:allowincell="f">
          <v:imagedata r:id="rId1" o:title="UNIWERSYTET RADOMSKI WEiF 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050DA" w14:textId="4359E192" w:rsidR="003417A3" w:rsidRDefault="005F6F4A" w:rsidP="003417A3">
    <w:pPr>
      <w:pStyle w:val="Nagwek"/>
      <w:tabs>
        <w:tab w:val="clear" w:pos="4536"/>
        <w:tab w:val="center" w:pos="2694"/>
      </w:tabs>
      <w:ind w:left="2977" w:hanging="1701"/>
      <w:jc w:val="center"/>
      <w:rPr>
        <w:rFonts w:ascii="Verdana" w:hAnsi="Verdana"/>
        <w:b/>
        <w:sz w:val="20"/>
        <w:szCs w:val="20"/>
      </w:rPr>
    </w:pPr>
    <w:r>
      <w:rPr>
        <w:noProof/>
      </w:rPr>
      <w:pict w14:anchorId="67FD4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377" o:spid="_x0000_s2053" type="#_x0000_t75" style="position:absolute;left:0;text-align:left;margin-left:0;margin-top:0;width:453.25pt;height:282.95pt;z-index:-251644928;mso-position-horizontal:center;mso-position-horizontal-relative:margin;mso-position-vertical:center;mso-position-vertical-relative:margin" o:allowincell="f">
          <v:imagedata r:id="rId1" o:title="UNIWERSYTET RADOMSKI WEiF 01" gain="19661f" blacklevel="22938f"/>
          <w10:wrap anchorx="margin" anchory="margin"/>
        </v:shape>
      </w:pict>
    </w:r>
    <w:r w:rsidR="00CB6D59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A4F2A00" wp14:editId="3CB78828">
          <wp:simplePos x="0" y="0"/>
          <wp:positionH relativeFrom="column">
            <wp:posOffset>-206375</wp:posOffset>
          </wp:positionH>
          <wp:positionV relativeFrom="paragraph">
            <wp:posOffset>-259080</wp:posOffset>
          </wp:positionV>
          <wp:extent cx="1489001" cy="9296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01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276" w:rsidRPr="00CD364F">
      <w:rPr>
        <w:rFonts w:ascii="Verdana" w:hAnsi="Verdana"/>
        <w:b/>
      </w:rPr>
      <w:t xml:space="preserve">UNIWERSYTET </w:t>
    </w:r>
    <w:r w:rsidR="00CD364F" w:rsidRPr="00CD364F">
      <w:rPr>
        <w:rFonts w:ascii="Verdana" w:hAnsi="Verdana"/>
        <w:b/>
      </w:rPr>
      <w:t>RADOMSKI</w:t>
    </w:r>
  </w:p>
  <w:p w14:paraId="348A83F4" w14:textId="1F8E7404" w:rsidR="00B26276" w:rsidRPr="003417A3" w:rsidRDefault="00B26276" w:rsidP="003417A3">
    <w:pPr>
      <w:pStyle w:val="Nagwek"/>
      <w:tabs>
        <w:tab w:val="clear" w:pos="4536"/>
        <w:tab w:val="center" w:pos="2694"/>
      </w:tabs>
      <w:ind w:left="2977" w:hanging="1701"/>
      <w:jc w:val="center"/>
      <w:rPr>
        <w:rFonts w:ascii="Verdana" w:hAnsi="Verdana"/>
        <w:b/>
        <w:sz w:val="20"/>
        <w:szCs w:val="20"/>
      </w:rPr>
    </w:pPr>
    <w:r w:rsidRPr="003A4B6A">
      <w:rPr>
        <w:rFonts w:ascii="Verdana" w:hAnsi="Verdana"/>
        <w:b/>
        <w:sz w:val="20"/>
        <w:szCs w:val="20"/>
      </w:rPr>
      <w:t>im. Kazimierza Pułaskiego</w:t>
    </w:r>
  </w:p>
  <w:p w14:paraId="40F4E96E" w14:textId="3149F9D4" w:rsidR="00B26276" w:rsidRDefault="001807B0" w:rsidP="003417A3">
    <w:pPr>
      <w:pStyle w:val="Nagwek"/>
      <w:tabs>
        <w:tab w:val="clear" w:pos="4536"/>
        <w:tab w:val="center" w:pos="2694"/>
      </w:tabs>
      <w:ind w:left="2977" w:hanging="1701"/>
      <w:jc w:val="center"/>
      <w:rPr>
        <w:rFonts w:ascii="Verdana" w:hAnsi="Verdana"/>
        <w:b/>
        <w:sz w:val="32"/>
        <w:szCs w:val="20"/>
      </w:rPr>
    </w:pPr>
    <w:r w:rsidRPr="001807B0">
      <w:rPr>
        <w:rFonts w:ascii="Verdana" w:hAnsi="Verdana"/>
        <w:b/>
        <w:sz w:val="32"/>
        <w:szCs w:val="20"/>
      </w:rPr>
      <w:t>Wydział Ekonomii i Finansów</w:t>
    </w:r>
  </w:p>
  <w:p w14:paraId="0EABE6DF" w14:textId="3D6173DD" w:rsidR="001807B0" w:rsidRPr="00E01C3D" w:rsidRDefault="00AD19DF" w:rsidP="00B26276">
    <w:pPr>
      <w:pStyle w:val="Nagwek"/>
      <w:ind w:left="2977"/>
      <w:jc w:val="center"/>
      <w:rPr>
        <w:rFonts w:ascii="Verdana" w:hAnsi="Verdana"/>
        <w:b/>
        <w:sz w:val="12"/>
        <w:szCs w:val="8"/>
      </w:rPr>
    </w:pPr>
    <w:r w:rsidRPr="003A4B6A">
      <w:rPr>
        <w:rFonts w:ascii="Verdana" w:hAnsi="Verdana"/>
        <w:b/>
        <w:noProof/>
        <w:sz w:val="12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BABA29" wp14:editId="3E2A1E5B">
              <wp:simplePos x="0" y="0"/>
              <wp:positionH relativeFrom="column">
                <wp:posOffset>-290195</wp:posOffset>
              </wp:positionH>
              <wp:positionV relativeFrom="paragraph">
                <wp:posOffset>147321</wp:posOffset>
              </wp:positionV>
              <wp:extent cx="588645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4FC47D" id="Łącznik prosty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11.6pt" to="440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" strokecolor="green" strokeweight="2pt"/>
          </w:pict>
        </mc:Fallback>
      </mc:AlternateContent>
    </w:r>
  </w:p>
  <w:p w14:paraId="73C4BE8B" w14:textId="693208A4" w:rsidR="00B26276" w:rsidRPr="003A4B6A" w:rsidRDefault="00B26276" w:rsidP="00B26276">
    <w:pPr>
      <w:pStyle w:val="Nagwek"/>
      <w:tabs>
        <w:tab w:val="clear" w:pos="4536"/>
        <w:tab w:val="clear" w:pos="9072"/>
      </w:tabs>
      <w:spacing w:before="60"/>
      <w:ind w:left="2160"/>
      <w:jc w:val="center"/>
      <w:rPr>
        <w:rFonts w:ascii="Verdana" w:hAnsi="Verdana"/>
        <w:b/>
        <w:sz w:val="1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BD62" w14:textId="58C29C39" w:rsidR="003417A3" w:rsidRDefault="005F6F4A">
    <w:pPr>
      <w:pStyle w:val="Nagwek"/>
    </w:pPr>
    <w:r>
      <w:rPr>
        <w:noProof/>
      </w:rPr>
      <w:pict w14:anchorId="3CF02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375" o:spid="_x0000_s2051" type="#_x0000_t75" style="position:absolute;margin-left:0;margin-top:0;width:453.25pt;height:282.95pt;z-index:-251646976;mso-position-horizontal:center;mso-position-horizontal-relative:margin;mso-position-vertical:center;mso-position-vertical-relative:margin" o:allowincell="f">
          <v:imagedata r:id="rId1" o:title="UNIWERSYTET RADOMSKI WEiF 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53F"/>
    <w:multiLevelType w:val="hybridMultilevel"/>
    <w:tmpl w:val="699AB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3071"/>
    <w:multiLevelType w:val="hybridMultilevel"/>
    <w:tmpl w:val="12AEF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3AB5"/>
    <w:multiLevelType w:val="hybridMultilevel"/>
    <w:tmpl w:val="D8DE5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3A76"/>
    <w:multiLevelType w:val="hybridMultilevel"/>
    <w:tmpl w:val="E1BA44B2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76"/>
    <w:rsid w:val="00001EA6"/>
    <w:rsid w:val="000826E4"/>
    <w:rsid w:val="000918E3"/>
    <w:rsid w:val="00093686"/>
    <w:rsid w:val="000E131A"/>
    <w:rsid w:val="00115B53"/>
    <w:rsid w:val="00122AF9"/>
    <w:rsid w:val="001807B0"/>
    <w:rsid w:val="001F429A"/>
    <w:rsid w:val="003245B5"/>
    <w:rsid w:val="003417A3"/>
    <w:rsid w:val="003657E7"/>
    <w:rsid w:val="003E5A49"/>
    <w:rsid w:val="003E7E8C"/>
    <w:rsid w:val="003F0757"/>
    <w:rsid w:val="004F612B"/>
    <w:rsid w:val="00551855"/>
    <w:rsid w:val="005F6F4A"/>
    <w:rsid w:val="0061242D"/>
    <w:rsid w:val="00683F1D"/>
    <w:rsid w:val="00706769"/>
    <w:rsid w:val="0074179C"/>
    <w:rsid w:val="00746DC7"/>
    <w:rsid w:val="00774F22"/>
    <w:rsid w:val="00777136"/>
    <w:rsid w:val="007D3783"/>
    <w:rsid w:val="008060B2"/>
    <w:rsid w:val="00891D9C"/>
    <w:rsid w:val="008B3911"/>
    <w:rsid w:val="008C5CE0"/>
    <w:rsid w:val="008D008D"/>
    <w:rsid w:val="00A55A23"/>
    <w:rsid w:val="00AD19DF"/>
    <w:rsid w:val="00B13B69"/>
    <w:rsid w:val="00B26276"/>
    <w:rsid w:val="00B31AAA"/>
    <w:rsid w:val="00B427F5"/>
    <w:rsid w:val="00B66E1B"/>
    <w:rsid w:val="00B9689C"/>
    <w:rsid w:val="00B96B21"/>
    <w:rsid w:val="00BF3561"/>
    <w:rsid w:val="00C27E76"/>
    <w:rsid w:val="00CB1F9E"/>
    <w:rsid w:val="00CB6D59"/>
    <w:rsid w:val="00CD364F"/>
    <w:rsid w:val="00D007C3"/>
    <w:rsid w:val="00D56684"/>
    <w:rsid w:val="00D61482"/>
    <w:rsid w:val="00D62715"/>
    <w:rsid w:val="00D64DCD"/>
    <w:rsid w:val="00D85437"/>
    <w:rsid w:val="00E01C3D"/>
    <w:rsid w:val="00E12163"/>
    <w:rsid w:val="00E54F01"/>
    <w:rsid w:val="00E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39C835BE"/>
  <w15:chartTrackingRefBased/>
  <w15:docId w15:val="{78F7C23C-6EAE-4493-A68B-39AC772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276"/>
  </w:style>
  <w:style w:type="paragraph" w:styleId="Stopka">
    <w:name w:val="footer"/>
    <w:basedOn w:val="Normalny"/>
    <w:link w:val="StopkaZnak"/>
    <w:unhideWhenUsed/>
    <w:rsid w:val="00B26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276"/>
  </w:style>
  <w:style w:type="paragraph" w:styleId="Tekstdymka">
    <w:name w:val="Balloon Text"/>
    <w:basedOn w:val="Normalny"/>
    <w:link w:val="TekstdymkaZnak"/>
    <w:uiPriority w:val="99"/>
    <w:semiHidden/>
    <w:unhideWhenUsed/>
    <w:rsid w:val="0018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4D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DBF5-8E82-427D-A389-DD015055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Nowocień</cp:lastModifiedBy>
  <cp:revision>10</cp:revision>
  <cp:lastPrinted>2023-12-19T12:53:00Z</cp:lastPrinted>
  <dcterms:created xsi:type="dcterms:W3CDTF">2023-12-18T10:03:00Z</dcterms:created>
  <dcterms:modified xsi:type="dcterms:W3CDTF">2024-01-03T07:54:00Z</dcterms:modified>
</cp:coreProperties>
</file>