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22B" w:rsidRDefault="0090422B" w:rsidP="0090422B">
      <w:pPr>
        <w:jc w:val="center"/>
        <w:rPr>
          <w:b/>
          <w:i/>
        </w:rPr>
      </w:pPr>
      <w:r w:rsidRPr="0090422B">
        <w:rPr>
          <w:b/>
          <w:i/>
        </w:rPr>
        <w:t>Rozkład zajęć w ramach programu Erasmus</w:t>
      </w:r>
    </w:p>
    <w:p w:rsidR="0090422B" w:rsidRDefault="0090422B" w:rsidP="0090422B">
      <w:pPr>
        <w:jc w:val="center"/>
        <w:rPr>
          <w:b/>
          <w:i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9"/>
        <w:gridCol w:w="3685"/>
        <w:gridCol w:w="3685"/>
        <w:gridCol w:w="2837"/>
        <w:gridCol w:w="1632"/>
      </w:tblGrid>
      <w:tr w:rsidR="0090422B" w:rsidRPr="0090422B" w:rsidTr="0090422B">
        <w:trPr>
          <w:trHeight w:val="285"/>
        </w:trPr>
        <w:tc>
          <w:tcPr>
            <w:tcW w:w="11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19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19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92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53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Piątek</w:t>
            </w:r>
          </w:p>
        </w:tc>
      </w:tr>
      <w:tr w:rsidR="0090422B" w:rsidRPr="0090422B" w:rsidTr="0090422B">
        <w:trPr>
          <w:trHeight w:val="270"/>
        </w:trPr>
        <w:tc>
          <w:tcPr>
            <w:tcW w:w="1148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09:45-11:15</w:t>
            </w:r>
          </w:p>
        </w:tc>
        <w:tc>
          <w:tcPr>
            <w:tcW w:w="119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09:45-11:15</w:t>
            </w:r>
          </w:p>
        </w:tc>
        <w:tc>
          <w:tcPr>
            <w:tcW w:w="119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08:00-09:30</w:t>
            </w:r>
          </w:p>
        </w:tc>
        <w:tc>
          <w:tcPr>
            <w:tcW w:w="923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11:30-13:00</w:t>
            </w:r>
          </w:p>
        </w:tc>
        <w:tc>
          <w:tcPr>
            <w:tcW w:w="53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Polish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language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course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beg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 (Lek)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Banking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systems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(Wyk)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Socio-econ.challenges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(Wyk)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Corporate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Governance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(Wyk)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Sala 303 Bud. E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Sala 1011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Altum</w:t>
            </w:r>
            <w:proofErr w:type="spellEnd"/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Sala 0.5 Bud. D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Sala 211 Bud. B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Mgr M. 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Bystrzanowska</w:t>
            </w:r>
            <w:proofErr w:type="spellEnd"/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 hab. A.  Iwańczuk-Kaliska, prof. UEP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 D.  Czyżewska - Misztal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Dr hab. A. 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Ignyś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, prof. UEP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11:30-13:00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Dr A. 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Warchlewska</w:t>
            </w:r>
            <w:proofErr w:type="spellEnd"/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09:45-11:15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13:15-14:45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Polish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language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course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beg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 (Lek)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11:30-13:00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Corporate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Social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Responsibility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(Wyk)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Int.Mark.:How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to… (Wyk)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Sala 111 Bud. E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Internal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comm.in b.org. (Wyk)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Sala 0.5 Bud. D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Sala 211 Bud. B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Mgr M. 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Bystrzanowska</w:t>
            </w:r>
            <w:proofErr w:type="spellEnd"/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Sala 207 Bud. B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 hab. I.  Olejnik, prof. UEP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 A.  Hauke-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Lopes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13:15-14:45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Prof. dr hab. J. 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Fazlagić</w:t>
            </w:r>
            <w:proofErr w:type="spellEnd"/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 hab. M.  Stefańska, prof. UEP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15:00-16:30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Cult.diff.in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int.marketing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(Wyk)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 M.  Antoniak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11:30-13:00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Project Management (Wyk)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Sala 2.2 Bud. D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13:15-14:45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Polish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language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course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beg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 (Lek)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Sala 113 Bud. B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Prof. dr hab. M.  Bartosik-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Purgat</w:t>
            </w:r>
            <w:proofErr w:type="spellEnd"/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Knowledge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manag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…. (Wyk)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Sala 521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Altum</w:t>
            </w:r>
            <w:proofErr w:type="spellEnd"/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 M.  Brzozowski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15:00-16:30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Sala 317 Bud. A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Mgr M. 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Bystrzanowska</w:t>
            </w:r>
            <w:proofErr w:type="spellEnd"/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 M.  Młody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Innovation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Management (Wyk)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 hab. P.  Tarka, prof. UEP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13:15-14:45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16:45-18:15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Sala 2.2 Bud. D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Prof. dr hab. J. 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Fazlagić</w:t>
            </w:r>
            <w:proofErr w:type="spellEnd"/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History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Culture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of Poland (Wyk)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Strategic Management (Wyk)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 hab. R.  Romanowski, prof. UEP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15:00-16:30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Sala 1011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Altum</w:t>
            </w:r>
            <w:proofErr w:type="spellEnd"/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Sala 113 Bud. B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16:45-18:15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Polish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language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course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beg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 (Lek)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Dr hab. I. 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Musiałkowska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, prof. UEP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 M.  Brzozowski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Corporate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Finance (Wyk)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Sala 310 Bud. E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 M.  Faryś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Sala 0.6 Bud. D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Mgr M. 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Bystrzanowska</w:t>
            </w:r>
            <w:proofErr w:type="spellEnd"/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15:00-16:30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 hab. J.  Rój, prof. UEP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16:45-18:15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Polish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language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course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beg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 (Lek)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Polish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language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course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beg</w:t>
            </w:r>
            <w:proofErr w:type="spellEnd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. (Lek)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Sala 311 Bud. E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55"/>
        </w:trPr>
        <w:tc>
          <w:tcPr>
            <w:tcW w:w="114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Sala 311 Bud. E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Mgr M. 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Bystrzanowska</w:t>
            </w:r>
            <w:proofErr w:type="spellEnd"/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90422B" w:rsidRPr="0090422B" w:rsidTr="0090422B">
        <w:trPr>
          <w:trHeight w:val="270"/>
        </w:trPr>
        <w:tc>
          <w:tcPr>
            <w:tcW w:w="1148" w:type="pc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Mgr M.  </w:t>
            </w:r>
            <w:proofErr w:type="spellStart"/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Bystrzanowska</w:t>
            </w:r>
            <w:proofErr w:type="spellEnd"/>
          </w:p>
        </w:tc>
        <w:tc>
          <w:tcPr>
            <w:tcW w:w="1199" w:type="pc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3" w:type="pc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422B" w:rsidRPr="0090422B" w:rsidRDefault="0090422B" w:rsidP="0090422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90422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</w:tbl>
    <w:p w:rsidR="0090422B" w:rsidRPr="0090422B" w:rsidRDefault="0090422B" w:rsidP="0090422B">
      <w:pPr>
        <w:jc w:val="center"/>
        <w:rPr>
          <w:b/>
          <w:i/>
        </w:rPr>
      </w:pPr>
    </w:p>
    <w:p w:rsidR="0090422B" w:rsidRDefault="0090422B" w:rsidP="0090422B">
      <w:pPr>
        <w:jc w:val="center"/>
        <w:rPr>
          <w:b/>
          <w:i/>
          <w:sz w:val="20"/>
        </w:rPr>
      </w:pPr>
      <w:bookmarkStart w:id="0" w:name="_GoBack"/>
      <w:bookmarkEnd w:id="0"/>
    </w:p>
    <w:p w:rsidR="0090422B" w:rsidRDefault="0090422B" w:rsidP="0090422B">
      <w:r>
        <w:rPr>
          <w:b/>
          <w:i/>
          <w:sz w:val="20"/>
        </w:rPr>
        <w:br w:type="page"/>
      </w:r>
    </w:p>
    <w:sectPr w:rsidR="0090422B" w:rsidSect="009042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79"/>
    <w:rsid w:val="0090422B"/>
    <w:rsid w:val="00913379"/>
    <w:rsid w:val="00EB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BA45"/>
  <w15:chartTrackingRefBased/>
  <w15:docId w15:val="{357E3BD8-81E5-48DE-8CEB-4B8E3661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03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1650</Characters>
  <Application>Microsoft Office Word</Application>
  <DocSecurity>0</DocSecurity>
  <Lines>13</Lines>
  <Paragraphs>3</Paragraphs>
  <ScaleCrop>false</ScaleCrop>
  <Company>Uniwersytet Ekonomiczny w Poznaniu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Przewoźna</dc:creator>
  <cp:keywords/>
  <dc:description/>
  <cp:lastModifiedBy>Emilia Przewoźna</cp:lastModifiedBy>
  <cp:revision>2</cp:revision>
  <dcterms:created xsi:type="dcterms:W3CDTF">2026-02-10T13:22:00Z</dcterms:created>
  <dcterms:modified xsi:type="dcterms:W3CDTF">2026-02-10T13:28:00Z</dcterms:modified>
</cp:coreProperties>
</file>